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27" w:rsidRDefault="007B5F27" w:rsidP="007B5F27">
      <w:pPr>
        <w:ind w:right="-71"/>
        <w:jc w:val="center"/>
        <w:rPr>
          <w:b/>
        </w:rPr>
      </w:pPr>
      <w:r>
        <w:rPr>
          <w:b/>
        </w:rPr>
        <w:t xml:space="preserve"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</w:t>
      </w:r>
    </w:p>
    <w:p w:rsidR="007B5F27" w:rsidRPr="005026AF" w:rsidRDefault="007B5F27" w:rsidP="007B5F27">
      <w:pPr>
        <w:ind w:right="-71"/>
        <w:jc w:val="center"/>
        <w:rPr>
          <w:b/>
        </w:rPr>
      </w:pPr>
      <w:r>
        <w:rPr>
          <w:b/>
        </w:rPr>
        <w:t>БРЮХОВЕЦКИЙ РАЙОН</w:t>
      </w:r>
    </w:p>
    <w:p w:rsidR="007B5F27" w:rsidRPr="002B464E" w:rsidRDefault="007B5F27" w:rsidP="007B5F27">
      <w:pPr>
        <w:spacing w:line="259" w:lineRule="auto"/>
        <w:ind w:right="-71"/>
        <w:jc w:val="center"/>
      </w:pPr>
      <w:r w:rsidRPr="002B464E">
        <w:t xml:space="preserve"> </w:t>
      </w:r>
    </w:p>
    <w:p w:rsidR="007B5F27" w:rsidRPr="005026AF" w:rsidRDefault="007B5F27" w:rsidP="007B5F27">
      <w:pPr>
        <w:tabs>
          <w:tab w:val="center" w:pos="6521"/>
        </w:tabs>
        <w:spacing w:after="4" w:line="267" w:lineRule="auto"/>
        <w:ind w:left="4962" w:right="566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7B5F27" w:rsidRPr="005026AF" w:rsidRDefault="007B5F27" w:rsidP="007B5F27">
      <w:pPr>
        <w:spacing w:after="103" w:line="259" w:lineRule="auto"/>
        <w:ind w:left="4962" w:right="566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7B5F27" w:rsidRPr="007B5F27" w:rsidRDefault="007B5F27" w:rsidP="007B5F2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7B5F27">
        <w:rPr>
          <w:rFonts w:ascii="Times New Roman" w:hAnsi="Times New Roman" w:cs="Times New Roman"/>
          <w:b/>
          <w:sz w:val="32"/>
        </w:rPr>
        <w:t>Положение о школьном театре "</w:t>
      </w:r>
      <w:proofErr w:type="spellStart"/>
      <w:r w:rsidRPr="007B5F27">
        <w:rPr>
          <w:rFonts w:ascii="Times New Roman" w:hAnsi="Times New Roman" w:cs="Times New Roman"/>
          <w:b/>
          <w:sz w:val="32"/>
        </w:rPr>
        <w:t>Арлекин</w:t>
      </w:r>
      <w:r>
        <w:rPr>
          <w:rFonts w:ascii="Times New Roman" w:hAnsi="Times New Roman" w:cs="Times New Roman"/>
          <w:b/>
          <w:sz w:val="32"/>
        </w:rPr>
        <w:t>о</w:t>
      </w:r>
      <w:proofErr w:type="spellEnd"/>
      <w:r w:rsidRPr="007B5F27">
        <w:rPr>
          <w:rFonts w:ascii="Times New Roman" w:hAnsi="Times New Roman" w:cs="Times New Roman"/>
          <w:b/>
          <w:sz w:val="32"/>
        </w:rPr>
        <w:t>"</w:t>
      </w:r>
    </w:p>
    <w:p w:rsidR="007B5F27" w:rsidRPr="007B5F27" w:rsidRDefault="007B5F27" w:rsidP="007B5F27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B5F27">
        <w:rPr>
          <w:rFonts w:ascii="Times New Roman" w:hAnsi="Times New Roman" w:cs="Times New Roman"/>
          <w:b/>
          <w:sz w:val="28"/>
        </w:rPr>
        <w:t xml:space="preserve">1. Общие положения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1.1. Настоящее положение разработано в соответствии с Федеральным законом «Об образовании в Российской Федерации» от 29 декабря 2012 г. № 273- ФЗ, Уставом МБОУ </w:t>
      </w:r>
      <w:r>
        <w:rPr>
          <w:rFonts w:ascii="Times New Roman" w:hAnsi="Times New Roman" w:cs="Times New Roman"/>
          <w:sz w:val="28"/>
        </w:rPr>
        <w:t>О</w:t>
      </w:r>
      <w:r w:rsidRPr="007B5F27">
        <w:rPr>
          <w:rFonts w:ascii="Times New Roman" w:hAnsi="Times New Roman" w:cs="Times New Roman"/>
          <w:sz w:val="28"/>
        </w:rPr>
        <w:t>ОШ №</w:t>
      </w:r>
      <w:r>
        <w:rPr>
          <w:rFonts w:ascii="Times New Roman" w:hAnsi="Times New Roman" w:cs="Times New Roman"/>
          <w:sz w:val="28"/>
        </w:rPr>
        <w:t xml:space="preserve">6 имени М.В. </w:t>
      </w:r>
      <w:proofErr w:type="spellStart"/>
      <w:r>
        <w:rPr>
          <w:rFonts w:ascii="Times New Roman" w:hAnsi="Times New Roman" w:cs="Times New Roman"/>
          <w:sz w:val="28"/>
        </w:rPr>
        <w:t>Масливец</w:t>
      </w:r>
      <w:proofErr w:type="spellEnd"/>
      <w:r w:rsidRPr="007B5F27">
        <w:rPr>
          <w:rFonts w:ascii="Times New Roman" w:hAnsi="Times New Roman" w:cs="Times New Roman"/>
          <w:sz w:val="28"/>
        </w:rPr>
        <w:t xml:space="preserve"> (далее Школа)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1.2. Настоящее положение регулирует деятельность школьного театра.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1.3. Школьный театр может иметь свою символику, в том числе используя элементы символики школы.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1.4. Школьный театр возглавля</w:t>
      </w:r>
      <w:r>
        <w:rPr>
          <w:rFonts w:ascii="Times New Roman" w:hAnsi="Times New Roman" w:cs="Times New Roman"/>
          <w:sz w:val="28"/>
        </w:rPr>
        <w:t>ю</w:t>
      </w:r>
      <w:r w:rsidRPr="007B5F27">
        <w:rPr>
          <w:rFonts w:ascii="Times New Roman" w:hAnsi="Times New Roman" w:cs="Times New Roman"/>
          <w:sz w:val="28"/>
        </w:rPr>
        <w:t>т руководител</w:t>
      </w:r>
      <w:r>
        <w:rPr>
          <w:rFonts w:ascii="Times New Roman" w:hAnsi="Times New Roman" w:cs="Times New Roman"/>
          <w:sz w:val="28"/>
        </w:rPr>
        <w:t>и</w:t>
      </w:r>
      <w:r w:rsidRPr="007B5F27">
        <w:rPr>
          <w:rFonts w:ascii="Times New Roman" w:hAnsi="Times New Roman" w:cs="Times New Roman"/>
          <w:sz w:val="28"/>
        </w:rPr>
        <w:t xml:space="preserve"> театра (педагог дополнительного образования, организатор внеурочной деятельности</w:t>
      </w:r>
      <w:r>
        <w:rPr>
          <w:rFonts w:ascii="Times New Roman" w:hAnsi="Times New Roman" w:cs="Times New Roman"/>
          <w:sz w:val="28"/>
        </w:rPr>
        <w:t>, классные руководители 1-9 классов</w:t>
      </w:r>
      <w:r w:rsidRPr="007B5F27">
        <w:rPr>
          <w:rFonts w:ascii="Times New Roman" w:hAnsi="Times New Roman" w:cs="Times New Roman"/>
          <w:sz w:val="28"/>
        </w:rPr>
        <w:t xml:space="preserve">), назначенный руководителем образовательного учреждения.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1.5. Руководитель театра подчиняется директору Школы.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1.6. Школьный театр участвует в реализации образовательной программы школы</w:t>
      </w:r>
      <w:proofErr w:type="gramStart"/>
      <w:r w:rsidRPr="007B5F27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B5F27">
        <w:rPr>
          <w:rFonts w:ascii="Times New Roman" w:hAnsi="Times New Roman" w:cs="Times New Roman"/>
          <w:sz w:val="28"/>
        </w:rPr>
        <w:t xml:space="preserve">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1.7. Помещением школьного театра по адресу </w:t>
      </w:r>
      <w:proofErr w:type="spellStart"/>
      <w:r>
        <w:rPr>
          <w:rFonts w:ascii="Times New Roman" w:hAnsi="Times New Roman" w:cs="Times New Roman"/>
          <w:sz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хутор Красная Нива, улица Длинная, 117.</w:t>
      </w:r>
      <w:r w:rsidRPr="007B5F27">
        <w:rPr>
          <w:rFonts w:ascii="Times New Roman" w:hAnsi="Times New Roman" w:cs="Times New Roman"/>
          <w:sz w:val="28"/>
        </w:rPr>
        <w:t xml:space="preserve">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1.8. Обучение и воспитание проходит на русском языке. </w:t>
      </w:r>
    </w:p>
    <w:p w:rsidR="007B5F27" w:rsidRPr="007B5F27" w:rsidRDefault="007B5F27" w:rsidP="007B5F2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B5F27">
        <w:rPr>
          <w:rFonts w:ascii="Times New Roman" w:hAnsi="Times New Roman" w:cs="Times New Roman"/>
          <w:b/>
          <w:sz w:val="28"/>
        </w:rPr>
        <w:t>2. Основные цели и задачи школьного театра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2.1. Основная целевая установка школьного театра – развитие мотивации к познанию и творчеству, самостоятельности, инициативности и творческой активности школьников и подростков посредством соединения процесса обучения учащихся с их творческой практикой.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2.2. Основные задачи школьного учебного театра: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2.2.1. Создать условия для комплексного развития творческого потенциала учащихся, формирования общей эстетической культуры.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2.2.2. Создать условия для формирования духовно-нравственной позиции. 2.2.3. 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7B5F27">
        <w:rPr>
          <w:rFonts w:ascii="Times New Roman" w:hAnsi="Times New Roman" w:cs="Times New Roman"/>
          <w:sz w:val="28"/>
        </w:rPr>
        <w:t>самопрезентации</w:t>
      </w:r>
      <w:proofErr w:type="spellEnd"/>
      <w:r w:rsidRPr="007B5F27">
        <w:rPr>
          <w:rFonts w:ascii="Times New Roman" w:hAnsi="Times New Roman" w:cs="Times New Roman"/>
          <w:sz w:val="28"/>
        </w:rPr>
        <w:t xml:space="preserve">. 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>4</w:t>
      </w:r>
      <w:r w:rsidRPr="007B5F27">
        <w:rPr>
          <w:rFonts w:ascii="Times New Roman" w:hAnsi="Times New Roman" w:cs="Times New Roman"/>
          <w:sz w:val="28"/>
        </w:rPr>
        <w:t xml:space="preserve">. Обеспечить прохождение учащимися различных видов учебной практики в рамках междисциплинарной интеграции.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lastRenderedPageBreak/>
        <w:t>2.2.</w:t>
      </w:r>
      <w:r>
        <w:rPr>
          <w:rFonts w:ascii="Times New Roman" w:hAnsi="Times New Roman" w:cs="Times New Roman"/>
          <w:sz w:val="28"/>
        </w:rPr>
        <w:t>5</w:t>
      </w:r>
      <w:r w:rsidRPr="007B5F27">
        <w:rPr>
          <w:rFonts w:ascii="Times New Roman" w:hAnsi="Times New Roman" w:cs="Times New Roman"/>
          <w:sz w:val="28"/>
        </w:rPr>
        <w:t xml:space="preserve">. 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>6</w:t>
      </w:r>
      <w:r w:rsidRPr="007B5F27">
        <w:rPr>
          <w:rFonts w:ascii="Times New Roman" w:hAnsi="Times New Roman" w:cs="Times New Roman"/>
          <w:sz w:val="28"/>
        </w:rPr>
        <w:t>. Организовать досуг школьников в рамках содержательного общения. 2.2.</w:t>
      </w:r>
      <w:r>
        <w:rPr>
          <w:rFonts w:ascii="Times New Roman" w:hAnsi="Times New Roman" w:cs="Times New Roman"/>
          <w:sz w:val="28"/>
        </w:rPr>
        <w:t>7</w:t>
      </w:r>
      <w:r w:rsidRPr="007B5F27">
        <w:rPr>
          <w:rFonts w:ascii="Times New Roman" w:hAnsi="Times New Roman" w:cs="Times New Roman"/>
          <w:sz w:val="28"/>
        </w:rPr>
        <w:t xml:space="preserve">. Вести пропаганду театрального и музыкального искусства среди школьников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>8</w:t>
      </w:r>
      <w:r w:rsidRPr="007B5F27">
        <w:rPr>
          <w:rFonts w:ascii="Times New Roman" w:hAnsi="Times New Roman" w:cs="Times New Roman"/>
          <w:sz w:val="28"/>
        </w:rPr>
        <w:t xml:space="preserve">. Выявить и организовать </w:t>
      </w:r>
      <w:proofErr w:type="spellStart"/>
      <w:r w:rsidRPr="007B5F27">
        <w:rPr>
          <w:rFonts w:ascii="Times New Roman" w:hAnsi="Times New Roman" w:cs="Times New Roman"/>
          <w:sz w:val="28"/>
        </w:rPr>
        <w:t>допрофессиональную</w:t>
      </w:r>
      <w:proofErr w:type="spellEnd"/>
      <w:r w:rsidRPr="007B5F27">
        <w:rPr>
          <w:rFonts w:ascii="Times New Roman" w:hAnsi="Times New Roman" w:cs="Times New Roman"/>
          <w:sz w:val="28"/>
        </w:rPr>
        <w:t xml:space="preserve"> подготовку одарённых детей и подростков в области театрального искусства. </w:t>
      </w:r>
    </w:p>
    <w:p w:rsidR="007B5F27" w:rsidRDefault="007B5F27" w:rsidP="007B5F27">
      <w:pPr>
        <w:pStyle w:val="a3"/>
        <w:jc w:val="center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>9</w:t>
      </w:r>
      <w:r w:rsidRPr="007B5F27">
        <w:rPr>
          <w:rFonts w:ascii="Times New Roman" w:hAnsi="Times New Roman" w:cs="Times New Roman"/>
          <w:sz w:val="28"/>
        </w:rPr>
        <w:t xml:space="preserve">. Осуществлять сотрудничество с другими творческими объединениями. </w:t>
      </w:r>
      <w:r w:rsidRPr="007B5F27">
        <w:rPr>
          <w:rFonts w:ascii="Times New Roman" w:hAnsi="Times New Roman" w:cs="Times New Roman"/>
          <w:b/>
          <w:sz w:val="28"/>
        </w:rPr>
        <w:t>3. Организация деятельности школьного театра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3.1. 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7B5F27">
        <w:rPr>
          <w:rFonts w:ascii="Times New Roman" w:hAnsi="Times New Roman" w:cs="Times New Roman"/>
          <w:sz w:val="28"/>
        </w:rPr>
        <w:t>самопрезентации</w:t>
      </w:r>
      <w:proofErr w:type="spellEnd"/>
      <w:r w:rsidRPr="007B5F27">
        <w:rPr>
          <w:rFonts w:ascii="Times New Roman" w:hAnsi="Times New Roman" w:cs="Times New Roman"/>
          <w:sz w:val="28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7B5F27">
        <w:rPr>
          <w:rFonts w:ascii="Times New Roman" w:hAnsi="Times New Roman" w:cs="Times New Roman"/>
          <w:sz w:val="28"/>
        </w:rPr>
        <w:t>педагогов</w:t>
      </w:r>
      <w:proofErr w:type="gramEnd"/>
      <w:r w:rsidRPr="007B5F27">
        <w:rPr>
          <w:rFonts w:ascii="Times New Roman" w:hAnsi="Times New Roman" w:cs="Times New Roman"/>
          <w:sz w:val="28"/>
        </w:rPr>
        <w:t xml:space="preserve"> как на своей стационарной площадке, так и на других площадках.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3.2. </w:t>
      </w:r>
      <w:proofErr w:type="gramStart"/>
      <w:r w:rsidRPr="007B5F27">
        <w:rPr>
          <w:rFonts w:ascii="Times New Roman" w:hAnsi="Times New Roman" w:cs="Times New Roman"/>
          <w:sz w:val="28"/>
        </w:rPr>
        <w:t xml:space="preserve"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  <w:proofErr w:type="gramEnd"/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>3.3. Деятельность школьного театра организуется в следующих формах: учебное занятие (групповое и индивидуальное 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</w:t>
      </w:r>
      <w:proofErr w:type="gramStart"/>
      <w:r w:rsidRPr="007B5F27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B5F27">
        <w:rPr>
          <w:rFonts w:ascii="Times New Roman" w:hAnsi="Times New Roman" w:cs="Times New Roman"/>
          <w:sz w:val="28"/>
        </w:rPr>
        <w:t xml:space="preserve"> познавательная и социальная практика, экскурсия, посещение спектаклей, концертов, и другие.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3.4. Наполняемость групп составляет до 20 человек. Группы формируются на основе заявлений родителей (законных представителей) обучающихся.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3.5. Объединения (группы) могут быть одновозрастными и разновозрастными. 3.6. Школьный театр организует работу с детьми в течение всего учебного года и в каникулярное время.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3.7. 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3.8. Продолжительность занятий определяются расписанием.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3.9. Занятия проводятся по группам или всем составом, а также в индивидуальном порядке.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3.10. 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3.11. В работе школьного театра, при наличии условий и согласия руководителя театра (педагога), могут участвовать совместно с детьми их </w:t>
      </w:r>
      <w:r w:rsidRPr="007B5F27">
        <w:rPr>
          <w:rFonts w:ascii="Times New Roman" w:hAnsi="Times New Roman" w:cs="Times New Roman"/>
          <w:sz w:val="28"/>
        </w:rPr>
        <w:lastRenderedPageBreak/>
        <w:t xml:space="preserve">родители (законные представители), а также педагоги Школы без включения в основной состав. 3.12. Содержание деятельности школьного учебного театра строится </w:t>
      </w:r>
      <w:proofErr w:type="gramStart"/>
      <w:r w:rsidRPr="007B5F27">
        <w:rPr>
          <w:rFonts w:ascii="Times New Roman" w:hAnsi="Times New Roman" w:cs="Times New Roman"/>
          <w:sz w:val="28"/>
        </w:rPr>
        <w:t>в</w:t>
      </w:r>
      <w:proofErr w:type="gramEnd"/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B5F27">
        <w:rPr>
          <w:rFonts w:ascii="Times New Roman" w:hAnsi="Times New Roman" w:cs="Times New Roman"/>
          <w:sz w:val="28"/>
        </w:rPr>
        <w:t>соответствии</w:t>
      </w:r>
      <w:proofErr w:type="gramEnd"/>
      <w:r w:rsidRPr="007B5F27">
        <w:rPr>
          <w:rFonts w:ascii="Times New Roman" w:hAnsi="Times New Roman" w:cs="Times New Roman"/>
          <w:sz w:val="28"/>
        </w:rPr>
        <w:t xml:space="preserve"> с учебным планом и учебной (образовательной) программой (программами), реализуемыми в школьном театре.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3.13. </w:t>
      </w:r>
      <w:proofErr w:type="gramStart"/>
      <w:r w:rsidRPr="007B5F27">
        <w:rPr>
          <w:rFonts w:ascii="Times New Roman" w:hAnsi="Times New Roman" w:cs="Times New Roman"/>
          <w:sz w:val="28"/>
        </w:rPr>
        <w:t xml:space="preserve">Учебная (образовательная) программа (программы) разрабатывается педагогом (педагогами)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 </w:t>
      </w:r>
      <w:proofErr w:type="gramEnd"/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3.14. Учебный план по реализации учебной (образовательной) программы (программ) в школьном учебном театре составляется педагогом.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3.15. Учебный план и учебные программы, реализуемые в школьном учебном театре, утверждаются руководителем образовательного учреждения.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3.16. Педагог, реализующий учебные программы на базе школьного театра,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7B5F27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7B5F27">
        <w:rPr>
          <w:rFonts w:ascii="Times New Roman" w:hAnsi="Times New Roman" w:cs="Times New Roman"/>
          <w:sz w:val="28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3.17. Учёт образовательных достижений учащихся в школьном учебном театре осуществляется через портфолио учащегося. </w:t>
      </w:r>
    </w:p>
    <w:p w:rsidR="007B5F27" w:rsidRPr="007B5F27" w:rsidRDefault="007B5F27" w:rsidP="007B5F2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B5F27">
        <w:rPr>
          <w:rFonts w:ascii="Times New Roman" w:hAnsi="Times New Roman" w:cs="Times New Roman"/>
          <w:b/>
          <w:sz w:val="28"/>
        </w:rPr>
        <w:t>4. Участники образовательных отношений, их права и обязанности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4.1. Участниками образовательных отношений в школьном театре являются обучающиеся школы, педагогические работники, родители (законные представители).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4.3. 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4.7. Учащиеся обязаны регулярно посещать занятия в школьном театре.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lastRenderedPageBreak/>
        <w:t xml:space="preserve"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4.9. Педагогические работники имеют право самостоятельно выбирать и использовать методики обучения и воспитания. </w:t>
      </w:r>
    </w:p>
    <w:p w:rsid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r w:rsidRPr="007B5F27">
        <w:rPr>
          <w:rFonts w:ascii="Times New Roman" w:hAnsi="Times New Roman" w:cs="Times New Roman"/>
          <w:sz w:val="28"/>
        </w:rPr>
        <w:t xml:space="preserve">4.10. Руководитель и педагоги школьного учебного театра планируют,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дополнительных образовательных программ в соответствии с учебным планом и графиком учебного процесса (учебным графиком). </w:t>
      </w:r>
    </w:p>
    <w:p w:rsidR="00E24688" w:rsidRPr="007B5F27" w:rsidRDefault="007B5F27" w:rsidP="007B5F27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B5F27">
        <w:rPr>
          <w:rFonts w:ascii="Times New Roman" w:hAnsi="Times New Roman" w:cs="Times New Roman"/>
          <w:sz w:val="28"/>
        </w:rPr>
        <w:t>4.11. Руководитель и педагоги школьного учебного театра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sectPr w:rsidR="00E24688" w:rsidRPr="007B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94"/>
    <w:rsid w:val="007B5F27"/>
    <w:rsid w:val="00847694"/>
    <w:rsid w:val="00E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1252</Words>
  <Characters>7137</Characters>
  <Application>Microsoft Office Word</Application>
  <DocSecurity>0</DocSecurity>
  <Lines>59</Lines>
  <Paragraphs>16</Paragraphs>
  <ScaleCrop>false</ScaleCrop>
  <Company>Krokoz™</Company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2024-09-01T17:17:00Z</dcterms:created>
  <dcterms:modified xsi:type="dcterms:W3CDTF">2024-09-01T17:24:00Z</dcterms:modified>
</cp:coreProperties>
</file>