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F2" w:rsidRDefault="00DB46D3" w:rsidP="00835B53">
      <w:pPr>
        <w:pStyle w:val="a7"/>
        <w:ind w:left="-426" w:right="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воспитательной работы </w:t>
      </w:r>
      <w:r w:rsidR="0037343B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>за 20</w:t>
      </w:r>
      <w:r w:rsidR="00BD0082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>23</w:t>
      </w:r>
      <w:r w:rsidR="0037343B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 w:rsidR="00BD0082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="0037343B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835B53" w:rsidRPr="00775C7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547F2" w:rsidRDefault="00835B53" w:rsidP="00835B53">
      <w:pPr>
        <w:pStyle w:val="a7"/>
        <w:ind w:left="-426" w:right="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деятельности ШВР и проведение профилактических мероприятий </w:t>
      </w:r>
    </w:p>
    <w:p w:rsidR="004547F2" w:rsidRDefault="00835B53" w:rsidP="00835B53">
      <w:pPr>
        <w:pStyle w:val="a7"/>
        <w:ind w:left="-426" w:right="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по воспитанию законопослушного несовершеннолетнего </w:t>
      </w:r>
    </w:p>
    <w:p w:rsidR="004547F2" w:rsidRDefault="00835B53" w:rsidP="00835B53">
      <w:pPr>
        <w:pStyle w:val="a7"/>
        <w:ind w:left="-426" w:right="141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55823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>казачьей образова</w:t>
      </w:r>
      <w:r w:rsidR="0037343B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>тельной организации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5823" w:rsidRPr="00BD0082" w:rsidRDefault="004547F2" w:rsidP="00835B53">
      <w:pPr>
        <w:pStyle w:val="a7"/>
        <w:ind w:left="-426" w:right="141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фя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</w:t>
      </w:r>
      <w:r w:rsidR="0037343B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МБОУ ООШ №6 </w:t>
      </w:r>
      <w:r w:rsidR="00355823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им. М.В. </w:t>
      </w:r>
      <w:proofErr w:type="spellStart"/>
      <w:r w:rsidR="00355823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>Масливец</w:t>
      </w:r>
      <w:proofErr w:type="spellEnd"/>
      <w:r w:rsidR="00355823" w:rsidRPr="00BD00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х. Красная Нива</w:t>
      </w:r>
    </w:p>
    <w:p w:rsidR="00DB46D3" w:rsidRPr="00BD0082" w:rsidRDefault="00DB46D3" w:rsidP="00BD008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6D3" w:rsidRPr="00BD0082" w:rsidRDefault="00DB46D3" w:rsidP="00BD0082">
      <w:pPr>
        <w:pStyle w:val="a7"/>
        <w:ind w:left="6096" w:right="-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Воспитание есть воздействие на сердца тех,</w:t>
      </w:r>
    </w:p>
    <w:p w:rsidR="00DB46D3" w:rsidRPr="00BD0082" w:rsidRDefault="00DB46D3" w:rsidP="00BD0082">
      <w:pPr>
        <w:pStyle w:val="a7"/>
        <w:ind w:left="6096" w:right="-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кого мы воспитываем.</w:t>
      </w:r>
    </w:p>
    <w:p w:rsidR="00DB46D3" w:rsidRPr="00BD0082" w:rsidRDefault="00DB46D3" w:rsidP="00BD0082">
      <w:pPr>
        <w:pStyle w:val="a7"/>
        <w:ind w:left="6096" w:right="-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Л.Н.</w:t>
      </w:r>
      <w:r w:rsidR="00355823" w:rsidRPr="00BD008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D008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Толстой</w:t>
      </w:r>
    </w:p>
    <w:p w:rsidR="00DB46D3" w:rsidRPr="00BD0082" w:rsidRDefault="00DB46D3" w:rsidP="00BD0082">
      <w:pPr>
        <w:pStyle w:val="a7"/>
        <w:ind w:left="6096" w:right="-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DB46D3" w:rsidRPr="00BD0082" w:rsidRDefault="00DB46D3" w:rsidP="00BD008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Организация воспитательной работы в</w:t>
      </w:r>
      <w:r w:rsidR="003F57B5"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 казачьей образовательной организации</w:t>
      </w:r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57B5" w:rsidRPr="00BD0082">
        <w:rPr>
          <w:rFonts w:ascii="Times New Roman" w:hAnsi="Times New Roman" w:cs="Times New Roman"/>
          <w:sz w:val="28"/>
          <w:szCs w:val="28"/>
          <w:lang w:eastAsia="ru-RU"/>
        </w:rPr>
        <w:t>МБОУ ООШ №6 (далее - школа)</w:t>
      </w:r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 подчинена главной идее – человек есть </w:t>
      </w:r>
      <w:proofErr w:type="spellStart"/>
      <w:r w:rsidRPr="00BD0082">
        <w:rPr>
          <w:rFonts w:ascii="Times New Roman" w:hAnsi="Times New Roman" w:cs="Times New Roman"/>
          <w:sz w:val="28"/>
          <w:szCs w:val="28"/>
          <w:lang w:eastAsia="ru-RU"/>
        </w:rPr>
        <w:t>саморазвивающее</w:t>
      </w:r>
      <w:proofErr w:type="spellEnd"/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0082">
        <w:rPr>
          <w:rFonts w:ascii="Times New Roman" w:hAnsi="Times New Roman" w:cs="Times New Roman"/>
          <w:sz w:val="28"/>
          <w:szCs w:val="28"/>
          <w:lang w:eastAsia="ru-RU"/>
        </w:rPr>
        <w:t>самоопределяющее</w:t>
      </w:r>
      <w:proofErr w:type="spellEnd"/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0082">
        <w:rPr>
          <w:rFonts w:ascii="Times New Roman" w:hAnsi="Times New Roman" w:cs="Times New Roman"/>
          <w:sz w:val="28"/>
          <w:szCs w:val="28"/>
          <w:lang w:eastAsia="ru-RU"/>
        </w:rPr>
        <w:t>самореализующее</w:t>
      </w:r>
      <w:proofErr w:type="spellEnd"/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существо. Иначе говоря, человек развивает, учит, воспитывает себя сам, а не какая-то посторонняя сила. По-другому и быть не может, ибо только в этом случае возникает сама возможность обретения человеком личной ответственности.</w:t>
      </w:r>
    </w:p>
    <w:p w:rsidR="00DB46D3" w:rsidRPr="00BD0082" w:rsidRDefault="00DB46D3" w:rsidP="00BD008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От того, какие наши </w:t>
      </w:r>
      <w:proofErr w:type="gramStart"/>
      <w:r w:rsidR="004547F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 се</w:t>
      </w:r>
      <w:bookmarkStart w:id="0" w:name="_GoBack"/>
      <w:bookmarkEnd w:id="0"/>
      <w:r w:rsidRPr="00BD0082">
        <w:rPr>
          <w:rFonts w:ascii="Times New Roman" w:hAnsi="Times New Roman" w:cs="Times New Roman"/>
          <w:sz w:val="28"/>
          <w:szCs w:val="28"/>
          <w:lang w:eastAsia="ru-RU"/>
        </w:rPr>
        <w:t>годня, зависит, каким будет наше общество завтра. В поведении детей и подростков проявляется их отношение к другим людям и к самим себе, к окружающему предметному миру и природе, к нравственным, правовым, эстетическим и другим нормам и ценностям общества. Поведение можно рассматривать как один из важнейших факторов, связывающих ребенка или подростка с окружающим миром, оказывающим влияние на формирование социальных качеств его личности. Для воспитания особенно важны те аспекты поведения, в которых проявляются и формируются взаимоотношения детей друг с другом и с окружающими людьми.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Воспитательная работа школы велась согласно новой Программе воспитания и социализации </w:t>
      </w:r>
      <w:proofErr w:type="gramStart"/>
      <w:r w:rsidRPr="00775C7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75C71">
        <w:rPr>
          <w:rFonts w:ascii="Times New Roman" w:hAnsi="Times New Roman" w:cs="Times New Roman"/>
          <w:b/>
          <w:sz w:val="28"/>
          <w:szCs w:val="28"/>
        </w:rPr>
        <w:t xml:space="preserve">, где основной целью </w:t>
      </w:r>
      <w:r w:rsidRPr="00775C71">
        <w:rPr>
          <w:rFonts w:ascii="Times New Roman" w:hAnsi="Times New Roman" w:cs="Times New Roman"/>
          <w:sz w:val="28"/>
          <w:szCs w:val="28"/>
        </w:rPr>
        <w:t>в 20</w:t>
      </w:r>
      <w:r w:rsidR="00194625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>-20</w:t>
      </w:r>
      <w:r w:rsidR="00194625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учебном году являлось: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5C71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- создание системы воспитания обучающихся, построенной на основе </w:t>
      </w:r>
      <w:r w:rsidRPr="00775C71">
        <w:rPr>
          <w:rStyle w:val="dash0417005f0430005f0433005f043e005f043b005f043e005f0432005f043e005f043a005f00203005f005fchar1char1"/>
          <w:rFonts w:ascii="Times New Roman" w:hAnsi="Times New Roman" w:cs="Times New Roman"/>
          <w:sz w:val="28"/>
          <w:szCs w:val="28"/>
        </w:rPr>
        <w:t>национальных ценностей российского общества (патриотизм, социальная солидарность, гражданственность, семья, здоровье, труд и творчество, наука, традиционные религии России, Кубани).</w:t>
      </w:r>
      <w:r w:rsidRPr="00775C7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835B53" w:rsidRPr="00775C71" w:rsidRDefault="00835B53" w:rsidP="00835B53">
      <w:pPr>
        <w:pStyle w:val="a7"/>
        <w:ind w:left="-284" w:right="-284" w:firstLine="284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   -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обществе.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75C71">
        <w:rPr>
          <w:rFonts w:ascii="Times New Roman" w:hAnsi="Times New Roman" w:cs="Times New Roman"/>
          <w:sz w:val="28"/>
          <w:szCs w:val="28"/>
        </w:rPr>
        <w:t xml:space="preserve">В организации воспитательной работы МБОУ </w:t>
      </w:r>
      <w:r w:rsidR="00194625">
        <w:rPr>
          <w:rFonts w:ascii="Times New Roman" w:hAnsi="Times New Roman" w:cs="Times New Roman"/>
          <w:sz w:val="28"/>
          <w:szCs w:val="28"/>
        </w:rPr>
        <w:t>О</w:t>
      </w:r>
      <w:r w:rsidRPr="00775C71">
        <w:rPr>
          <w:rFonts w:ascii="Times New Roman" w:hAnsi="Times New Roman" w:cs="Times New Roman"/>
          <w:sz w:val="28"/>
          <w:szCs w:val="28"/>
        </w:rPr>
        <w:t>ОШ №</w:t>
      </w:r>
      <w:r w:rsidR="00194625">
        <w:rPr>
          <w:rFonts w:ascii="Times New Roman" w:hAnsi="Times New Roman" w:cs="Times New Roman"/>
          <w:sz w:val="28"/>
          <w:szCs w:val="28"/>
        </w:rPr>
        <w:t>6</w:t>
      </w:r>
      <w:r w:rsidRPr="00775C71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194625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194625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были задействованы заместитель директора по </w:t>
      </w:r>
      <w:r w:rsidR="00194625">
        <w:rPr>
          <w:rFonts w:ascii="Times New Roman" w:hAnsi="Times New Roman" w:cs="Times New Roman"/>
          <w:sz w:val="28"/>
          <w:szCs w:val="28"/>
        </w:rPr>
        <w:t>учебно-</w:t>
      </w:r>
      <w:r w:rsidRPr="00775C71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r w:rsidR="00194625">
        <w:rPr>
          <w:rFonts w:ascii="Times New Roman" w:hAnsi="Times New Roman" w:cs="Times New Roman"/>
          <w:sz w:val="28"/>
          <w:szCs w:val="28"/>
        </w:rPr>
        <w:t>М.В. Левицкая</w:t>
      </w:r>
      <w:r w:rsidRPr="00775C71">
        <w:rPr>
          <w:rFonts w:ascii="Times New Roman" w:hAnsi="Times New Roman" w:cs="Times New Roman"/>
          <w:sz w:val="28"/>
          <w:szCs w:val="28"/>
        </w:rPr>
        <w:t>, социальный педагог, психолог школы, классные руководители 1-</w:t>
      </w:r>
      <w:r w:rsidR="00194625">
        <w:rPr>
          <w:rFonts w:ascii="Times New Roman" w:hAnsi="Times New Roman" w:cs="Times New Roman"/>
          <w:sz w:val="28"/>
          <w:szCs w:val="28"/>
        </w:rPr>
        <w:t>9</w:t>
      </w:r>
      <w:r w:rsidRPr="00775C71">
        <w:rPr>
          <w:rFonts w:ascii="Times New Roman" w:hAnsi="Times New Roman" w:cs="Times New Roman"/>
          <w:sz w:val="28"/>
          <w:szCs w:val="28"/>
        </w:rPr>
        <w:t xml:space="preserve"> классов, 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75C71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194625">
        <w:rPr>
          <w:rFonts w:ascii="Times New Roman" w:hAnsi="Times New Roman" w:cs="Times New Roman"/>
          <w:sz w:val="28"/>
          <w:szCs w:val="28"/>
        </w:rPr>
        <w:t xml:space="preserve"> и преподаватель-организатор ОБЖ </w:t>
      </w:r>
      <w:r w:rsidRPr="00775C71">
        <w:rPr>
          <w:rFonts w:ascii="Times New Roman" w:hAnsi="Times New Roman" w:cs="Times New Roman"/>
          <w:sz w:val="28"/>
          <w:szCs w:val="28"/>
        </w:rPr>
        <w:t xml:space="preserve"> </w:t>
      </w:r>
      <w:r w:rsidR="00194625">
        <w:rPr>
          <w:rFonts w:ascii="Times New Roman" w:hAnsi="Times New Roman" w:cs="Times New Roman"/>
          <w:sz w:val="28"/>
          <w:szCs w:val="28"/>
        </w:rPr>
        <w:t>С.В. Котляров</w:t>
      </w:r>
      <w:r w:rsidRPr="00775C71">
        <w:rPr>
          <w:rFonts w:ascii="Times New Roman" w:hAnsi="Times New Roman" w:cs="Times New Roman"/>
          <w:sz w:val="28"/>
          <w:szCs w:val="28"/>
        </w:rPr>
        <w:t xml:space="preserve">, родительские комитеты, </w:t>
      </w:r>
      <w:r>
        <w:rPr>
          <w:rFonts w:ascii="Times New Roman" w:hAnsi="Times New Roman" w:cs="Times New Roman"/>
          <w:sz w:val="28"/>
          <w:szCs w:val="28"/>
        </w:rPr>
        <w:t>библиотекарь школы</w:t>
      </w:r>
      <w:r w:rsidRPr="00775C71">
        <w:rPr>
          <w:rFonts w:ascii="Times New Roman" w:hAnsi="Times New Roman" w:cs="Times New Roman"/>
          <w:sz w:val="28"/>
          <w:szCs w:val="28"/>
        </w:rPr>
        <w:t xml:space="preserve"> </w:t>
      </w:r>
      <w:r w:rsidR="00194625">
        <w:rPr>
          <w:rFonts w:ascii="Times New Roman" w:hAnsi="Times New Roman" w:cs="Times New Roman"/>
          <w:sz w:val="28"/>
          <w:szCs w:val="28"/>
        </w:rPr>
        <w:t>А.А. Виноградов</w:t>
      </w:r>
      <w:r w:rsidRPr="00775C71">
        <w:rPr>
          <w:rFonts w:ascii="Times New Roman" w:hAnsi="Times New Roman" w:cs="Times New Roman"/>
          <w:sz w:val="28"/>
          <w:szCs w:val="28"/>
        </w:rPr>
        <w:t xml:space="preserve">, руководитель ШМО классных руководителей школы </w:t>
      </w:r>
      <w:r w:rsidR="0019462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194625">
        <w:rPr>
          <w:rFonts w:ascii="Times New Roman" w:hAnsi="Times New Roman" w:cs="Times New Roman"/>
          <w:sz w:val="28"/>
          <w:szCs w:val="28"/>
        </w:rPr>
        <w:t>Джулай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, актив </w:t>
      </w:r>
      <w:r w:rsidR="00194625">
        <w:rPr>
          <w:rFonts w:ascii="Times New Roman" w:hAnsi="Times New Roman" w:cs="Times New Roman"/>
          <w:sz w:val="28"/>
          <w:szCs w:val="28"/>
        </w:rPr>
        <w:t>Совета атаманов школы</w:t>
      </w:r>
      <w:r>
        <w:rPr>
          <w:rFonts w:ascii="Times New Roman" w:hAnsi="Times New Roman" w:cs="Times New Roman"/>
          <w:sz w:val="28"/>
          <w:szCs w:val="28"/>
        </w:rPr>
        <w:t xml:space="preserve"> и члены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775C71">
        <w:rPr>
          <w:rFonts w:ascii="Times New Roman" w:hAnsi="Times New Roman" w:cs="Times New Roman"/>
          <w:sz w:val="28"/>
          <w:szCs w:val="28"/>
        </w:rPr>
        <w:t>.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Процесс воспитания в нашей школе основывался на следующих принципах взаимодействия педагогов и школьников: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- неукоснительное соблюдение законности и прав семьи и ребенка;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lastRenderedPageBreak/>
        <w:t xml:space="preserve">- ориентир на создание в образовательной организации психологически комфортной среды для каждого ребенка;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педагоги школы ориентированы на формирование классных коллективов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5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71">
        <w:rPr>
          <w:rFonts w:ascii="Times New Roman" w:hAnsi="Times New Roman" w:cs="Times New Roman"/>
          <w:sz w:val="28"/>
          <w:szCs w:val="28"/>
        </w:rPr>
        <w:t xml:space="preserve">рамках школьных классов, кружков, студий, секций и иных детских объединений, на </w:t>
      </w:r>
      <w:r w:rsidRPr="00775C71">
        <w:rPr>
          <w:rFonts w:ascii="Times New Roman" w:hAnsi="Times New Roman" w:cs="Times New Roman"/>
          <w:w w:val="0"/>
          <w:sz w:val="28"/>
          <w:szCs w:val="28"/>
        </w:rPr>
        <w:t>установление в них доброжелательных и товарищеских взаимоотношений (классные коллективы, школьный волонт</w:t>
      </w:r>
      <w:r w:rsidR="00FA2991">
        <w:rPr>
          <w:rFonts w:ascii="Times New Roman" w:hAnsi="Times New Roman" w:cs="Times New Roman"/>
          <w:w w:val="0"/>
          <w:sz w:val="28"/>
          <w:szCs w:val="28"/>
        </w:rPr>
        <w:t xml:space="preserve">ёрский отряд «Новые Тимуровцы», </w:t>
      </w:r>
      <w:r w:rsidRPr="00775C71">
        <w:rPr>
          <w:rFonts w:ascii="Times New Roman" w:hAnsi="Times New Roman" w:cs="Times New Roman"/>
          <w:w w:val="0"/>
          <w:sz w:val="28"/>
          <w:szCs w:val="28"/>
        </w:rPr>
        <w:t>работа школьного военно-патриотического клуба «</w:t>
      </w:r>
      <w:r w:rsidR="00FA2991">
        <w:rPr>
          <w:rFonts w:ascii="Times New Roman" w:hAnsi="Times New Roman" w:cs="Times New Roman"/>
          <w:w w:val="0"/>
          <w:sz w:val="28"/>
          <w:szCs w:val="28"/>
        </w:rPr>
        <w:t>Легион</w:t>
      </w:r>
      <w:r w:rsidRPr="00775C71">
        <w:rPr>
          <w:rFonts w:ascii="Times New Roman" w:hAnsi="Times New Roman" w:cs="Times New Roman"/>
          <w:w w:val="0"/>
          <w:sz w:val="28"/>
          <w:szCs w:val="28"/>
        </w:rPr>
        <w:t xml:space="preserve">», </w:t>
      </w:r>
      <w:r w:rsidR="00FA2991">
        <w:rPr>
          <w:rFonts w:ascii="Times New Roman" w:hAnsi="Times New Roman" w:cs="Times New Roman"/>
          <w:w w:val="0"/>
          <w:sz w:val="28"/>
          <w:szCs w:val="28"/>
        </w:rPr>
        <w:t>школьного спортивного клуба «Олимп»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 и член</w:t>
      </w:r>
      <w:r w:rsidR="00FA2991">
        <w:rPr>
          <w:rFonts w:ascii="Times New Roman" w:hAnsi="Times New Roman" w:cs="Times New Roman"/>
          <w:w w:val="0"/>
          <w:sz w:val="28"/>
          <w:szCs w:val="28"/>
        </w:rPr>
        <w:t>ов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w w:val="0"/>
          <w:sz w:val="28"/>
          <w:szCs w:val="28"/>
        </w:rPr>
        <w:t>Юнармии</w:t>
      </w:r>
      <w:proofErr w:type="spellEnd"/>
      <w:r w:rsidRPr="00775C71">
        <w:rPr>
          <w:rFonts w:ascii="Times New Roman" w:hAnsi="Times New Roman" w:cs="Times New Roman"/>
          <w:w w:val="0"/>
          <w:sz w:val="28"/>
          <w:szCs w:val="28"/>
        </w:rPr>
        <w:t>);</w:t>
      </w:r>
      <w:proofErr w:type="gramEnd"/>
    </w:p>
    <w:p w:rsidR="00835B53" w:rsidRPr="00775C71" w:rsidRDefault="00835B53" w:rsidP="00835B53">
      <w:pPr>
        <w:pStyle w:val="a7"/>
        <w:ind w:left="-284" w:right="-284" w:firstLine="284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775C71">
        <w:rPr>
          <w:rStyle w:val="CharAttribute484"/>
          <w:rFonts w:eastAsia="№Е" w:hAnsi="Times New Roman" w:cs="Times New Roman"/>
          <w:b/>
          <w:szCs w:val="28"/>
        </w:rPr>
        <w:t>Организация воспитательной работы школы велась по основным одиннадцати ключевым модулям</w:t>
      </w:r>
      <w:r w:rsidRPr="00775C71">
        <w:rPr>
          <w:rStyle w:val="CharAttribute484"/>
          <w:rFonts w:eastAsia="№Е" w:hAnsi="Times New Roman" w:cs="Times New Roman"/>
          <w:iCs/>
          <w:szCs w:val="28"/>
        </w:rPr>
        <w:t>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proofErr w:type="gramStart"/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Модуль «Ключевые общешкольные дела» (организация внеклассных мероприятий, акций, конкурсов школьного, муниципального, краевого и Всероссийского этапов).</w:t>
      </w:r>
      <w:proofErr w:type="gramEnd"/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Модуль «Классное руководство» (работа классных руководителей с учащимися, с целью воспитания законопослушного несовершеннолетнего).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w w:val="0"/>
          <w:sz w:val="28"/>
          <w:szCs w:val="28"/>
        </w:rPr>
        <w:t xml:space="preserve">Модуль </w:t>
      </w:r>
      <w:bookmarkStart w:id="1" w:name="_Hlk30338243"/>
      <w:r w:rsidRPr="00775C71">
        <w:rPr>
          <w:rFonts w:ascii="Times New Roman" w:hAnsi="Times New Roman" w:cs="Times New Roman"/>
          <w:w w:val="0"/>
          <w:sz w:val="28"/>
          <w:szCs w:val="28"/>
        </w:rPr>
        <w:t>«Курсы внеурочной деятельности»</w:t>
      </w:r>
      <w:bookmarkEnd w:id="1"/>
      <w:r w:rsidRPr="00775C71">
        <w:rPr>
          <w:rFonts w:ascii="Times New Roman" w:hAnsi="Times New Roman" w:cs="Times New Roman"/>
          <w:w w:val="0"/>
          <w:sz w:val="28"/>
          <w:szCs w:val="28"/>
        </w:rPr>
        <w:t xml:space="preserve"> (организация работы кружков, секций, с целью организации  внеурочной занятости учащихся 1-</w:t>
      </w:r>
      <w:r w:rsidR="00196007">
        <w:rPr>
          <w:rFonts w:ascii="Times New Roman" w:hAnsi="Times New Roman" w:cs="Times New Roman"/>
          <w:w w:val="0"/>
          <w:sz w:val="28"/>
          <w:szCs w:val="28"/>
        </w:rPr>
        <w:t>9</w:t>
      </w:r>
      <w:r w:rsidRPr="00775C71">
        <w:rPr>
          <w:rFonts w:ascii="Times New Roman" w:hAnsi="Times New Roman" w:cs="Times New Roman"/>
          <w:w w:val="0"/>
          <w:sz w:val="28"/>
          <w:szCs w:val="28"/>
        </w:rPr>
        <w:t xml:space="preserve"> классов и недопущения правонарушений и безнадзорности среди учеников школы).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w w:val="0"/>
          <w:sz w:val="28"/>
          <w:szCs w:val="28"/>
        </w:rPr>
        <w:t>Модуль «Школьный урок» (проведение Уроков мужества, информационных пятиминуток, классных часов, бесед</w:t>
      </w:r>
      <w:r w:rsidR="00196007">
        <w:rPr>
          <w:rFonts w:ascii="Times New Roman" w:hAnsi="Times New Roman" w:cs="Times New Roman"/>
          <w:w w:val="0"/>
          <w:sz w:val="28"/>
          <w:szCs w:val="28"/>
        </w:rPr>
        <w:t>)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Модуль «Школьное самоуправление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 xml:space="preserve"> и деятельность РДДМ Движение первых</w:t>
      </w: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 xml:space="preserve">» (деятельность </w:t>
      </w:r>
      <w:r w:rsidR="00196007">
        <w:rPr>
          <w:rFonts w:ascii="Times New Roman" w:hAnsi="Times New Roman" w:cs="Times New Roman"/>
          <w:iCs/>
          <w:w w:val="0"/>
          <w:sz w:val="28"/>
          <w:szCs w:val="28"/>
        </w:rPr>
        <w:t>Совета атаманов</w:t>
      </w: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).</w:t>
      </w:r>
    </w:p>
    <w:p w:rsidR="00196007" w:rsidRPr="00775C71" w:rsidRDefault="00196007" w:rsidP="00196007">
      <w:pPr>
        <w:pStyle w:val="a7"/>
        <w:ind w:left="-284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Модуль «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Школьное казачество</w:t>
      </w: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 xml:space="preserve">» (деятельность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 xml:space="preserve">Совета атаманов, организация </w:t>
      </w:r>
      <w:r w:rsidR="00E77CAE">
        <w:rPr>
          <w:rFonts w:ascii="Times New Roman" w:hAnsi="Times New Roman" w:cs="Times New Roman"/>
          <w:iCs/>
          <w:w w:val="0"/>
          <w:sz w:val="28"/>
          <w:szCs w:val="28"/>
        </w:rPr>
        <w:t xml:space="preserve">и проведение мероприятий по укреплению и развитию у учащихся казачьих традиций, Законов, соблюдение и сохранение уважения к Краснодарскому краю, </w:t>
      </w:r>
      <w:proofErr w:type="spellStart"/>
      <w:r w:rsidR="00E77CAE">
        <w:rPr>
          <w:rFonts w:ascii="Times New Roman" w:hAnsi="Times New Roman" w:cs="Times New Roman"/>
          <w:iCs/>
          <w:w w:val="0"/>
          <w:sz w:val="28"/>
          <w:szCs w:val="28"/>
        </w:rPr>
        <w:t>Брюховецкому</w:t>
      </w:r>
      <w:proofErr w:type="spellEnd"/>
      <w:r w:rsidR="00E77CAE">
        <w:rPr>
          <w:rFonts w:ascii="Times New Roman" w:hAnsi="Times New Roman" w:cs="Times New Roman"/>
          <w:iCs/>
          <w:w w:val="0"/>
          <w:sz w:val="28"/>
          <w:szCs w:val="28"/>
        </w:rPr>
        <w:t xml:space="preserve"> району, хутору Красная Нива</w:t>
      </w: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iCs/>
          <w:sz w:val="28"/>
          <w:szCs w:val="28"/>
        </w:rPr>
        <w:t xml:space="preserve">Модуль </w:t>
      </w: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«Экскурсии, экспедиции, походы»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5C71">
        <w:rPr>
          <w:rFonts w:ascii="Times New Roman" w:hAnsi="Times New Roman" w:cs="Times New Roman"/>
          <w:iCs/>
          <w:w w:val="0"/>
          <w:sz w:val="28"/>
          <w:szCs w:val="28"/>
        </w:rPr>
        <w:t>Модуль «Профориентация» (трудоустройство несовершеннолетних школы).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w w:val="0"/>
          <w:sz w:val="28"/>
          <w:szCs w:val="28"/>
        </w:rPr>
        <w:t xml:space="preserve">Модуль </w:t>
      </w:r>
      <w:r w:rsidRPr="00775C71">
        <w:rPr>
          <w:rFonts w:ascii="Times New Roman" w:hAnsi="Times New Roman" w:cs="Times New Roman"/>
          <w:sz w:val="28"/>
          <w:szCs w:val="28"/>
        </w:rPr>
        <w:t xml:space="preserve">«Школьные медиа» (работа </w:t>
      </w:r>
      <w:r w:rsidR="00E77CAE">
        <w:rPr>
          <w:rFonts w:ascii="Times New Roman" w:hAnsi="Times New Roman" w:cs="Times New Roman"/>
          <w:sz w:val="28"/>
          <w:szCs w:val="28"/>
        </w:rPr>
        <w:t xml:space="preserve">социальной странички в </w:t>
      </w:r>
      <w:proofErr w:type="spellStart"/>
      <w:r w:rsidR="00E77CA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>, работа юных журналистов школы).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w w:val="0"/>
          <w:sz w:val="28"/>
          <w:szCs w:val="28"/>
        </w:rPr>
        <w:t xml:space="preserve">Модуль </w:t>
      </w:r>
      <w:r w:rsidRPr="00775C71">
        <w:rPr>
          <w:rFonts w:ascii="Times New Roman" w:hAnsi="Times New Roman" w:cs="Times New Roman"/>
          <w:sz w:val="28"/>
          <w:szCs w:val="28"/>
        </w:rPr>
        <w:t>«Организация предметно-эстетической среды»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w w:val="0"/>
          <w:sz w:val="28"/>
          <w:szCs w:val="28"/>
        </w:rPr>
        <w:t xml:space="preserve">Модуль </w:t>
      </w:r>
      <w:r w:rsidRPr="00775C71">
        <w:rPr>
          <w:rFonts w:ascii="Times New Roman" w:hAnsi="Times New Roman" w:cs="Times New Roman"/>
          <w:sz w:val="28"/>
          <w:szCs w:val="28"/>
        </w:rPr>
        <w:t>«Работа с родителями» (проведение классных родительских собраний, работа УС школы).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Модули «Эффективность воспитательной работы» и «Профилактика» (</w:t>
      </w:r>
      <w:r w:rsidRPr="00775C7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профилактики безнадзорности и правонарушений в МБОУ </w:t>
      </w:r>
      <w:r w:rsidR="00E77CA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5C71">
        <w:rPr>
          <w:rFonts w:ascii="Times New Roman" w:eastAsia="Times New Roman" w:hAnsi="Times New Roman" w:cs="Times New Roman"/>
          <w:sz w:val="28"/>
          <w:szCs w:val="28"/>
        </w:rPr>
        <w:t>ОШ №</w:t>
      </w:r>
      <w:r w:rsidR="00E77CA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75C71">
        <w:rPr>
          <w:rFonts w:ascii="Times New Roman" w:eastAsia="Times New Roman" w:hAnsi="Times New Roman" w:cs="Times New Roman"/>
          <w:sz w:val="28"/>
          <w:szCs w:val="28"/>
        </w:rPr>
        <w:t xml:space="preserve"> имени </w:t>
      </w:r>
      <w:r w:rsidR="00E77CAE">
        <w:rPr>
          <w:rFonts w:ascii="Times New Roman" w:eastAsia="Times New Roman" w:hAnsi="Times New Roman" w:cs="Times New Roman"/>
          <w:sz w:val="28"/>
          <w:szCs w:val="28"/>
        </w:rPr>
        <w:t xml:space="preserve">М.В. </w:t>
      </w:r>
      <w:proofErr w:type="spellStart"/>
      <w:r w:rsidR="00E77CAE">
        <w:rPr>
          <w:rFonts w:ascii="Times New Roman" w:eastAsia="Times New Roman" w:hAnsi="Times New Roman" w:cs="Times New Roman"/>
          <w:sz w:val="28"/>
          <w:szCs w:val="28"/>
        </w:rPr>
        <w:t>Масливец</w:t>
      </w:r>
      <w:proofErr w:type="spellEnd"/>
      <w:r w:rsidRPr="00775C71">
        <w:rPr>
          <w:rFonts w:ascii="Times New Roman" w:eastAsia="Times New Roman" w:hAnsi="Times New Roman" w:cs="Times New Roman"/>
          <w:sz w:val="28"/>
          <w:szCs w:val="28"/>
        </w:rPr>
        <w:t>, формирование у детей ценного отношения к своему здоровью и здоровому образу жизни, профилактика алкоголизма и наркомании, с</w:t>
      </w:r>
      <w:r w:rsidRPr="00775C71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оциально-нравственное оздоровление молодежной среды, активизирование военно-патриотического воспитания у учащихся).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>Воспитательная работа строилась</w:t>
      </w:r>
      <w:r w:rsidRPr="00775C71">
        <w:rPr>
          <w:rFonts w:ascii="Times New Roman" w:hAnsi="Times New Roman" w:cs="Times New Roman"/>
          <w:sz w:val="28"/>
          <w:szCs w:val="28"/>
        </w:rPr>
        <w:t xml:space="preserve"> на базе следующих федеральных, районных и школьных программ: Закон  об образовании (статьи о воспитании),  губернаторская программа «Дети Кубани», программа военно-патриотического воспитания учащихся, программа «Здоровый образ жизни». Также использовались перечисленные ниже целевые подпрограммы: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-«Дети-инвалиды»;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-«Дети-сироты»;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-«Одаренные дети Кубани»;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-«Дети Кубани против наркотиков»;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lastRenderedPageBreak/>
        <w:t>-«Социальное обслуживание семей и детей»;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-«Профилактика безнадзорности и правонарушений несовершеннолетних»;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-«Организация отдыха и занятости детей».                                                                                                                                  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Воспитательная работа была направлена на выполнение поставленных задач школы и их реализацию через программу развития и воспитательный процесс.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Поставленные задачи успешно выполнялись в течение учебного года.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</w:t>
      </w:r>
      <w:r w:rsidRPr="00775C71">
        <w:rPr>
          <w:rFonts w:ascii="Times New Roman" w:hAnsi="Times New Roman" w:cs="Times New Roman"/>
          <w:b/>
          <w:sz w:val="28"/>
          <w:szCs w:val="28"/>
        </w:rPr>
        <w:t>Деятельность ШВР</w:t>
      </w:r>
      <w:r w:rsidRPr="00775C71">
        <w:rPr>
          <w:rFonts w:ascii="Times New Roman" w:hAnsi="Times New Roman" w:cs="Times New Roman"/>
          <w:sz w:val="28"/>
          <w:szCs w:val="28"/>
        </w:rPr>
        <w:t xml:space="preserve"> школы в период с 1.09.</w:t>
      </w:r>
      <w:r w:rsidR="00E77CA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77CAE">
        <w:rPr>
          <w:rFonts w:ascii="Times New Roman" w:hAnsi="Times New Roman" w:cs="Times New Roman"/>
          <w:sz w:val="28"/>
          <w:szCs w:val="28"/>
        </w:rPr>
        <w:t>31</w:t>
      </w:r>
      <w:r w:rsidRPr="00775C71">
        <w:rPr>
          <w:rFonts w:ascii="Times New Roman" w:hAnsi="Times New Roman" w:cs="Times New Roman"/>
          <w:sz w:val="28"/>
          <w:szCs w:val="28"/>
        </w:rPr>
        <w:t>.08.</w:t>
      </w:r>
      <w:r w:rsidR="00E77CAE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>г.г. велась по следующим направлениям: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работа с учащимися, состоящими на 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учете, на учете в ПДН, КДН и ЗП;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 работа по исполнению Закона № 1539-КЗ;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 работа по организации внеурочной занятости учащихся;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 работа в рамках программы «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>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 работа с родителями учащихся.</w:t>
      </w:r>
    </w:p>
    <w:p w:rsidR="00835B53" w:rsidRPr="00775C71" w:rsidRDefault="00835B53" w:rsidP="00835B53">
      <w:pPr>
        <w:pStyle w:val="a7"/>
        <w:tabs>
          <w:tab w:val="left" w:pos="8789"/>
        </w:tabs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  <w:u w:val="single"/>
        </w:rPr>
        <w:t>Метод работы:</w:t>
      </w:r>
      <w:r w:rsidRPr="00775C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5C71">
        <w:rPr>
          <w:rFonts w:ascii="Times New Roman" w:hAnsi="Times New Roman" w:cs="Times New Roman"/>
          <w:sz w:val="28"/>
          <w:szCs w:val="28"/>
        </w:rPr>
        <w:t xml:space="preserve"> социальная защита обучающихся, их развитие воспитание, образование в период летней кампании.</w:t>
      </w:r>
    </w:p>
    <w:p w:rsidR="00835B53" w:rsidRPr="00775C71" w:rsidRDefault="00835B53" w:rsidP="00835B53">
      <w:pPr>
        <w:pStyle w:val="a7"/>
        <w:ind w:left="-284" w:right="-284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C71">
        <w:rPr>
          <w:rFonts w:ascii="Times New Roman" w:hAnsi="Times New Roman" w:cs="Times New Roman"/>
          <w:b/>
          <w:sz w:val="28"/>
          <w:szCs w:val="28"/>
          <w:u w:val="single"/>
        </w:rPr>
        <w:t>Форма работы: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к социальной среде.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ab/>
        <w:t xml:space="preserve"> ШВР курирует работу по воспитанию законопослушного несовершеннолетнего. Штаб воспитательной работы включает в себя следующих специалистов: заместитель директора по </w:t>
      </w:r>
      <w:r w:rsidR="00E77CAE">
        <w:rPr>
          <w:rFonts w:ascii="Times New Roman" w:hAnsi="Times New Roman" w:cs="Times New Roman"/>
          <w:sz w:val="28"/>
          <w:szCs w:val="28"/>
        </w:rPr>
        <w:t xml:space="preserve">учебно-воспитательной работе </w:t>
      </w:r>
      <w:r w:rsidRPr="00775C71">
        <w:rPr>
          <w:rFonts w:ascii="Times New Roman" w:hAnsi="Times New Roman" w:cs="Times New Roman"/>
          <w:sz w:val="28"/>
          <w:szCs w:val="28"/>
        </w:rPr>
        <w:t xml:space="preserve">(1 ставка), социальный педагог (0,5 ставки), инспектор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5C71">
        <w:rPr>
          <w:rFonts w:ascii="Times New Roman" w:hAnsi="Times New Roman" w:cs="Times New Roman"/>
          <w:sz w:val="28"/>
          <w:szCs w:val="28"/>
        </w:rPr>
        <w:t>ПДН</w:t>
      </w:r>
      <w:r w:rsidR="00E77CAE">
        <w:rPr>
          <w:rFonts w:ascii="Times New Roman" w:hAnsi="Times New Roman" w:cs="Times New Roman"/>
          <w:sz w:val="28"/>
          <w:szCs w:val="28"/>
        </w:rPr>
        <w:t>, педагог-психолог школы (1 ставка)</w:t>
      </w:r>
      <w:r w:rsidRPr="00775C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По необходимости привлека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775C71">
        <w:rPr>
          <w:rFonts w:ascii="Times New Roman" w:hAnsi="Times New Roman" w:cs="Times New Roman"/>
          <w:sz w:val="28"/>
          <w:szCs w:val="28"/>
        </w:rPr>
        <w:t xml:space="preserve"> классные руководители (</w:t>
      </w:r>
      <w:r w:rsidR="00E77CAE">
        <w:rPr>
          <w:rFonts w:ascii="Times New Roman" w:hAnsi="Times New Roman" w:cs="Times New Roman"/>
          <w:sz w:val="28"/>
          <w:szCs w:val="28"/>
        </w:rPr>
        <w:t>15</w:t>
      </w:r>
      <w:r w:rsidRPr="00775C71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E77CAE">
        <w:rPr>
          <w:rFonts w:ascii="Times New Roman" w:hAnsi="Times New Roman" w:cs="Times New Roman"/>
          <w:sz w:val="28"/>
          <w:szCs w:val="28"/>
        </w:rPr>
        <w:t>ов</w:t>
      </w:r>
      <w:r w:rsidRPr="00775C71">
        <w:rPr>
          <w:rFonts w:ascii="Times New Roman" w:hAnsi="Times New Roman" w:cs="Times New Roman"/>
          <w:sz w:val="28"/>
          <w:szCs w:val="28"/>
        </w:rPr>
        <w:t>), 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75C71">
        <w:rPr>
          <w:rFonts w:ascii="Times New Roman" w:hAnsi="Times New Roman" w:cs="Times New Roman"/>
          <w:sz w:val="28"/>
          <w:szCs w:val="28"/>
        </w:rPr>
        <w:t xml:space="preserve"> физической культуры (</w:t>
      </w:r>
      <w:r>
        <w:rPr>
          <w:rFonts w:ascii="Times New Roman" w:hAnsi="Times New Roman" w:cs="Times New Roman"/>
          <w:sz w:val="28"/>
          <w:szCs w:val="28"/>
        </w:rPr>
        <w:t>1 педагог</w:t>
      </w:r>
      <w:r w:rsidRPr="00775C71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библиотекарь школы </w:t>
      </w:r>
      <w:r w:rsidRPr="00775C71">
        <w:rPr>
          <w:rFonts w:ascii="Times New Roman" w:hAnsi="Times New Roman" w:cs="Times New Roman"/>
          <w:sz w:val="28"/>
          <w:szCs w:val="28"/>
        </w:rPr>
        <w:t>(1), фельдшер</w:t>
      </w:r>
      <w:r w:rsidR="00E77CAE">
        <w:rPr>
          <w:rFonts w:ascii="Times New Roman" w:hAnsi="Times New Roman" w:cs="Times New Roman"/>
          <w:sz w:val="28"/>
          <w:szCs w:val="28"/>
        </w:rPr>
        <w:t xml:space="preserve"> (медицинский работник</w:t>
      </w:r>
      <w:r w:rsidRPr="00775C71">
        <w:rPr>
          <w:rFonts w:ascii="Times New Roman" w:hAnsi="Times New Roman" w:cs="Times New Roman"/>
          <w:sz w:val="28"/>
          <w:szCs w:val="28"/>
        </w:rPr>
        <w:t xml:space="preserve"> (1).</w:t>
      </w:r>
      <w:proofErr w:type="gramEnd"/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Для достижения положительных результатов в своей деятельности в период с 1.09.</w:t>
      </w:r>
      <w:r w:rsidR="00E77CAE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 xml:space="preserve">г. по </w:t>
      </w:r>
      <w:r w:rsidR="00E77CAE">
        <w:rPr>
          <w:rFonts w:ascii="Times New Roman" w:hAnsi="Times New Roman" w:cs="Times New Roman"/>
          <w:sz w:val="28"/>
          <w:szCs w:val="28"/>
        </w:rPr>
        <w:t>31</w:t>
      </w:r>
      <w:r w:rsidRPr="00775C71">
        <w:rPr>
          <w:rFonts w:ascii="Times New Roman" w:hAnsi="Times New Roman" w:cs="Times New Roman"/>
          <w:sz w:val="28"/>
          <w:szCs w:val="28"/>
        </w:rPr>
        <w:t>.08.</w:t>
      </w:r>
      <w:r w:rsidR="00E77CAE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>г. специалисты ШВР школы: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руководствовались Законом «Об образовании», Конвенцией о правах ребенка, нормативными актами, федеральными законами «Об основах системы профилактики безнадзорности и правонарушений среди несовершеннолетних», «Об основных гарантиях прав ребенка в РФ»; Законом Краснодарского края №1539-КЗ от 21.07.08г.,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  -поддерживали тесные связи с родителями, изучали социальные проблемы учеников,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  -осуществляли социальную защиту детей из семей: многодетных, опекаемых, потерявших кормильца, неполных, малоимущих, осуществляли меры по трудоустройству обучающихся,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  -проводили патронаж опекаемых и неблагополучных семей,      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   -консультировали классных руководителей, по сохранению здоровья учащихся и формированию у них культуры здоровья.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Использовались различные формы и методы работы. Наиболее эффективными оказались тематические предметные Недели, классные часы, организация внеклассных мероприятий на каникулах, тематические мероприятия и акции военно-патриотической направленности, Бал отличников и подведение итогов школьного конкурса «Лучший класс года».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75C71">
        <w:rPr>
          <w:rFonts w:ascii="Times New Roman" w:hAnsi="Times New Roman" w:cs="Times New Roman"/>
          <w:b/>
          <w:sz w:val="28"/>
          <w:szCs w:val="28"/>
        </w:rPr>
        <w:t>Работа детской организации «</w:t>
      </w:r>
      <w:r w:rsidR="00E77CAE">
        <w:rPr>
          <w:rFonts w:ascii="Times New Roman" w:hAnsi="Times New Roman" w:cs="Times New Roman"/>
          <w:b/>
          <w:sz w:val="28"/>
          <w:szCs w:val="28"/>
        </w:rPr>
        <w:t>Совет атаманов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», в рамках модуля «Школьное самоуправление»  </w:t>
      </w:r>
      <w:r w:rsidRPr="00775C71">
        <w:rPr>
          <w:rFonts w:ascii="Times New Roman" w:hAnsi="Times New Roman" w:cs="Times New Roman"/>
          <w:sz w:val="28"/>
          <w:szCs w:val="28"/>
        </w:rPr>
        <w:t>строилась по следующим направлениям: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-я гражданин;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-мир твоих увлечений;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-семья;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-здоровье;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-ориентир.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Исходя из данных направлений работа велась</w:t>
      </w:r>
      <w:proofErr w:type="gramEnd"/>
      <w:r w:rsidRPr="00775C71">
        <w:rPr>
          <w:rFonts w:ascii="Times New Roman" w:hAnsi="Times New Roman" w:cs="Times New Roman"/>
          <w:sz w:val="28"/>
          <w:szCs w:val="28"/>
        </w:rPr>
        <w:t xml:space="preserve"> по секторам: спорт и здоровье, патриотический, эстетический, духовно-нравственный, интеллектуальный, трудовой и экологический.</w:t>
      </w: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В план работы </w:t>
      </w:r>
      <w:r w:rsidR="00E77CAE">
        <w:rPr>
          <w:rFonts w:ascii="Times New Roman" w:hAnsi="Times New Roman" w:cs="Times New Roman"/>
          <w:sz w:val="28"/>
          <w:szCs w:val="28"/>
        </w:rPr>
        <w:t>Совета атаманов</w:t>
      </w:r>
      <w:r w:rsidRPr="00775C71">
        <w:rPr>
          <w:rFonts w:ascii="Times New Roman" w:hAnsi="Times New Roman" w:cs="Times New Roman"/>
          <w:sz w:val="28"/>
          <w:szCs w:val="28"/>
        </w:rPr>
        <w:t xml:space="preserve"> включены следующие мероприятия: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«Маршрут безопасности» по теме «Хочешь быть здоровым – будь: это правильный путь!», участие в акции и соревнованиях «Спорт - альтернатива пагубным привычкам», участие в тематических Неделях «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» и «Подросток и закон», акция «Профилактика 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», выпуск тематических буклетов «Мы за здоровый образ жизни», «Выборы </w:t>
      </w:r>
      <w:r w:rsidR="005D1F80">
        <w:rPr>
          <w:rFonts w:ascii="Times New Roman" w:hAnsi="Times New Roman" w:cs="Times New Roman"/>
          <w:sz w:val="28"/>
          <w:szCs w:val="28"/>
        </w:rPr>
        <w:t>атамана школы</w:t>
      </w:r>
      <w:r w:rsidRPr="00775C7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</w:t>
      </w:r>
      <w:r w:rsidR="00E77CA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7CA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наша школа признана </w:t>
      </w:r>
      <w:r w:rsidR="005D1F80">
        <w:rPr>
          <w:rFonts w:ascii="Times New Roman" w:hAnsi="Times New Roman" w:cs="Times New Roman"/>
          <w:sz w:val="28"/>
          <w:szCs w:val="28"/>
        </w:rPr>
        <w:t>одной из лучших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работы РДДМ Движения первых. По итогам лучшие активисты РДДМ получили благодарности и футболки в качестве приза с логотипом Движение первых (</w:t>
      </w:r>
      <w:proofErr w:type="spellStart"/>
      <w:r w:rsidR="005D1F80">
        <w:rPr>
          <w:rFonts w:ascii="Times New Roman" w:hAnsi="Times New Roman" w:cs="Times New Roman"/>
          <w:sz w:val="28"/>
          <w:szCs w:val="28"/>
        </w:rPr>
        <w:t>Кривцев</w:t>
      </w:r>
      <w:proofErr w:type="spellEnd"/>
      <w:r w:rsidR="005D1F80">
        <w:rPr>
          <w:rFonts w:ascii="Times New Roman" w:hAnsi="Times New Roman" w:cs="Times New Roman"/>
          <w:sz w:val="28"/>
          <w:szCs w:val="28"/>
        </w:rPr>
        <w:t xml:space="preserve"> Вадим, </w:t>
      </w:r>
      <w:proofErr w:type="spellStart"/>
      <w:r w:rsidR="005D1F80"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 w:rsidR="005D1F80">
        <w:rPr>
          <w:rFonts w:ascii="Times New Roman" w:hAnsi="Times New Roman" w:cs="Times New Roman"/>
          <w:sz w:val="28"/>
          <w:szCs w:val="28"/>
        </w:rPr>
        <w:t xml:space="preserve"> Малика, </w:t>
      </w:r>
      <w:proofErr w:type="spellStart"/>
      <w:r w:rsidR="005D1F80">
        <w:rPr>
          <w:rFonts w:ascii="Times New Roman" w:hAnsi="Times New Roman" w:cs="Times New Roman"/>
          <w:sz w:val="28"/>
          <w:szCs w:val="28"/>
        </w:rPr>
        <w:t>Картовой</w:t>
      </w:r>
      <w:proofErr w:type="spellEnd"/>
      <w:r w:rsidR="005D1F80">
        <w:rPr>
          <w:rFonts w:ascii="Times New Roman" w:hAnsi="Times New Roman" w:cs="Times New Roman"/>
          <w:sz w:val="28"/>
          <w:szCs w:val="28"/>
        </w:rPr>
        <w:t xml:space="preserve"> Александр, </w:t>
      </w:r>
      <w:proofErr w:type="spellStart"/>
      <w:r w:rsidR="005D1F80">
        <w:rPr>
          <w:rFonts w:ascii="Times New Roman" w:hAnsi="Times New Roman" w:cs="Times New Roman"/>
          <w:sz w:val="28"/>
          <w:szCs w:val="28"/>
        </w:rPr>
        <w:t>Картовой</w:t>
      </w:r>
      <w:proofErr w:type="spellEnd"/>
      <w:r w:rsidR="005D1F80">
        <w:rPr>
          <w:rFonts w:ascii="Times New Roman" w:hAnsi="Times New Roman" w:cs="Times New Roman"/>
          <w:sz w:val="28"/>
          <w:szCs w:val="28"/>
        </w:rPr>
        <w:t xml:space="preserve"> Михаил, Ошурков Владислав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Работа по воспитанию законопослушного несовершеннолетнего </w:t>
      </w:r>
      <w:r w:rsidRPr="00775C71">
        <w:rPr>
          <w:rFonts w:ascii="Times New Roman" w:hAnsi="Times New Roman" w:cs="Times New Roman"/>
          <w:sz w:val="28"/>
          <w:szCs w:val="28"/>
        </w:rPr>
        <w:t xml:space="preserve"> в нашей школе является одним из важных условий формирования правовой культуры и законопослушного поведения учащегося в обществе.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В рамках программы воспитани</w:t>
      </w:r>
      <w:r w:rsidR="005D1F80">
        <w:rPr>
          <w:rFonts w:ascii="Times New Roman" w:hAnsi="Times New Roman" w:cs="Times New Roman"/>
          <w:sz w:val="28"/>
          <w:szCs w:val="28"/>
        </w:rPr>
        <w:t xml:space="preserve">я и </w:t>
      </w:r>
      <w:r w:rsidRPr="00775C71">
        <w:rPr>
          <w:rFonts w:ascii="Times New Roman" w:hAnsi="Times New Roman" w:cs="Times New Roman"/>
          <w:sz w:val="28"/>
          <w:szCs w:val="28"/>
        </w:rPr>
        <w:t xml:space="preserve"> правовой культуры и законопослушного поведения школьников в 20</w:t>
      </w:r>
      <w:r w:rsidR="005D1F80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>-20</w:t>
      </w:r>
      <w:r w:rsidR="00277070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учебном году  – представляло собой </w:t>
      </w:r>
      <w:r>
        <w:rPr>
          <w:rFonts w:ascii="Times New Roman" w:hAnsi="Times New Roman" w:cs="Times New Roman"/>
          <w:sz w:val="28"/>
          <w:szCs w:val="28"/>
        </w:rPr>
        <w:t xml:space="preserve">слаженную работу модуля «Профилактика» и </w:t>
      </w:r>
      <w:r w:rsidRPr="00775C71">
        <w:rPr>
          <w:rFonts w:ascii="Times New Roman" w:hAnsi="Times New Roman" w:cs="Times New Roman"/>
          <w:sz w:val="28"/>
          <w:szCs w:val="28"/>
        </w:rPr>
        <w:t>целенаправленную систему мер, формирующую установки гражданственности, уважения и соблюдения права, цивилизованных способов решения споров, профилактики правонарушений среди несовершеннолетних.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В целях недопущения преступлений и правонарушений среди несовершеннолетних </w:t>
      </w:r>
      <w:r w:rsidRPr="00775C71">
        <w:rPr>
          <w:rFonts w:ascii="Times New Roman" w:hAnsi="Times New Roman" w:cs="Times New Roman"/>
          <w:b/>
          <w:sz w:val="28"/>
          <w:szCs w:val="28"/>
        </w:rPr>
        <w:t>в школе действу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Программа воспитания, где хорошо организована реализация модуля «Профилактика»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C7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775C71">
        <w:rPr>
          <w:rFonts w:ascii="Times New Roman" w:hAnsi="Times New Roman" w:cs="Times New Roman"/>
          <w:b/>
          <w:i/>
          <w:sz w:val="28"/>
          <w:szCs w:val="28"/>
        </w:rPr>
        <w:t>помогающи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gramEnd"/>
      <w:r w:rsidRPr="00775C71">
        <w:rPr>
          <w:rFonts w:ascii="Times New Roman" w:hAnsi="Times New Roman" w:cs="Times New Roman"/>
          <w:b/>
          <w:i/>
          <w:sz w:val="28"/>
          <w:szCs w:val="28"/>
        </w:rPr>
        <w:t xml:space="preserve"> в воспитании несовершеннолетних):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</w:t>
      </w:r>
      <w:r w:rsidRPr="00775C71">
        <w:rPr>
          <w:rFonts w:ascii="Times New Roman" w:hAnsi="Times New Roman" w:cs="Times New Roman"/>
          <w:b/>
          <w:sz w:val="28"/>
          <w:szCs w:val="28"/>
        </w:rPr>
        <w:t>Программа «</w:t>
      </w:r>
      <w:r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Pr="00775C71">
        <w:rPr>
          <w:rFonts w:ascii="Times New Roman" w:hAnsi="Times New Roman" w:cs="Times New Roman"/>
          <w:b/>
          <w:sz w:val="28"/>
          <w:szCs w:val="28"/>
        </w:rPr>
        <w:t>»</w:t>
      </w:r>
      <w:r w:rsidRPr="00775C71">
        <w:rPr>
          <w:rFonts w:ascii="Times New Roman" w:hAnsi="Times New Roman" w:cs="Times New Roman"/>
          <w:sz w:val="28"/>
          <w:szCs w:val="28"/>
        </w:rPr>
        <w:t xml:space="preserve"> - благодаря данной программе ребята школы участвовали в спортивных соревнованиях, Неделе Здоровья, поездках, походах, экскурсиях по Краснодарскому краю,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 являются членами спортивного школьного клуба «</w:t>
      </w:r>
      <w:r w:rsidR="0012473C">
        <w:rPr>
          <w:rFonts w:ascii="Times New Roman" w:hAnsi="Times New Roman" w:cs="Times New Roman"/>
          <w:sz w:val="28"/>
          <w:szCs w:val="28"/>
        </w:rPr>
        <w:t>Олимп</w:t>
      </w:r>
      <w:r w:rsidRPr="00775C71">
        <w:rPr>
          <w:rFonts w:ascii="Times New Roman" w:hAnsi="Times New Roman" w:cs="Times New Roman"/>
          <w:sz w:val="28"/>
          <w:szCs w:val="28"/>
        </w:rPr>
        <w:t>»,  посещают спортивные секции на базе школы «Баскетбол», «Волейбол», «</w:t>
      </w:r>
      <w:r w:rsidR="0012473C">
        <w:rPr>
          <w:rFonts w:ascii="Times New Roman" w:hAnsi="Times New Roman" w:cs="Times New Roman"/>
          <w:sz w:val="28"/>
          <w:szCs w:val="28"/>
        </w:rPr>
        <w:t>Самбо в школу</w:t>
      </w:r>
      <w:r w:rsidRPr="00775C71">
        <w:rPr>
          <w:rFonts w:ascii="Times New Roman" w:hAnsi="Times New Roman" w:cs="Times New Roman"/>
          <w:sz w:val="28"/>
          <w:szCs w:val="28"/>
        </w:rPr>
        <w:t>», «Шахматы».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для учащихся </w:t>
      </w:r>
      <w:r w:rsidR="0012473C">
        <w:rPr>
          <w:rFonts w:ascii="Times New Roman" w:hAnsi="Times New Roman" w:cs="Times New Roman"/>
          <w:sz w:val="28"/>
          <w:szCs w:val="28"/>
        </w:rPr>
        <w:t>1</w:t>
      </w:r>
      <w:r w:rsidRPr="00775C71">
        <w:rPr>
          <w:rFonts w:ascii="Times New Roman" w:hAnsi="Times New Roman" w:cs="Times New Roman"/>
          <w:sz w:val="28"/>
          <w:szCs w:val="28"/>
        </w:rPr>
        <w:t>-</w:t>
      </w:r>
      <w:r w:rsidR="0012473C">
        <w:rPr>
          <w:rFonts w:ascii="Times New Roman" w:hAnsi="Times New Roman" w:cs="Times New Roman"/>
          <w:sz w:val="28"/>
          <w:szCs w:val="28"/>
        </w:rPr>
        <w:t>9</w:t>
      </w:r>
      <w:r w:rsidRPr="00775C71">
        <w:rPr>
          <w:rFonts w:ascii="Times New Roman" w:hAnsi="Times New Roman" w:cs="Times New Roman"/>
          <w:sz w:val="28"/>
          <w:szCs w:val="28"/>
        </w:rPr>
        <w:t xml:space="preserve"> классов организованы встречи с сотрудниками ЦРБ,</w:t>
      </w: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 классными руководителями 1-</w:t>
      </w:r>
      <w:r w:rsidR="0012473C">
        <w:rPr>
          <w:rFonts w:ascii="Times New Roman" w:hAnsi="Times New Roman" w:cs="Times New Roman"/>
          <w:sz w:val="28"/>
          <w:szCs w:val="28"/>
        </w:rPr>
        <w:t>9</w:t>
      </w:r>
      <w:r w:rsidRPr="00775C71">
        <w:rPr>
          <w:rFonts w:ascii="Times New Roman" w:hAnsi="Times New Roman" w:cs="Times New Roman"/>
          <w:sz w:val="28"/>
          <w:szCs w:val="28"/>
        </w:rPr>
        <w:t xml:space="preserve"> классов проведены ежедневные пятиминутки, тематические классные часы «Дети Кубани против наркотиков», «Сделай правильный выбор», викторины, классные родительские собрания «Воспитание законопослушного гражданина»;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</w:t>
      </w:r>
      <w:r w:rsidR="0012473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12473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наша школа имеет 1,1,1,2,2,3,3,3,3, призовые места в муниципальной спартакиаде Спортивные надежды Кубани.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ходе работы модуля «Профилактика» в школе хорошо была организована работа по </w:t>
      </w:r>
      <w:r w:rsidRPr="00775C71">
        <w:rPr>
          <w:rFonts w:ascii="Times New Roman" w:hAnsi="Times New Roman" w:cs="Times New Roman"/>
          <w:b/>
          <w:sz w:val="28"/>
          <w:szCs w:val="28"/>
        </w:rPr>
        <w:t>профилакти</w:t>
      </w:r>
      <w:r>
        <w:rPr>
          <w:rFonts w:ascii="Times New Roman" w:hAnsi="Times New Roman" w:cs="Times New Roman"/>
          <w:b/>
          <w:sz w:val="28"/>
          <w:szCs w:val="28"/>
        </w:rPr>
        <w:t xml:space="preserve">ке наркомании, вредных привычек и 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proofErr w:type="spellStart"/>
      <w:r w:rsidRPr="00775C71">
        <w:rPr>
          <w:rFonts w:ascii="Times New Roman" w:hAnsi="Times New Roman" w:cs="Times New Roman"/>
          <w:b/>
          <w:sz w:val="28"/>
          <w:szCs w:val="28"/>
        </w:rPr>
        <w:t>скулшутинга</w:t>
      </w:r>
      <w:proofErr w:type="spellEnd"/>
      <w:r w:rsidRPr="00775C7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775C71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775C71">
        <w:rPr>
          <w:rFonts w:ascii="Times New Roman" w:hAnsi="Times New Roman" w:cs="Times New Roman"/>
          <w:b/>
          <w:sz w:val="28"/>
          <w:szCs w:val="28"/>
        </w:rPr>
        <w:t>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ab/>
      </w:r>
      <w:r w:rsidRPr="00775C71">
        <w:rPr>
          <w:rFonts w:ascii="Times New Roman" w:hAnsi="Times New Roman" w:cs="Times New Roman"/>
          <w:b/>
          <w:sz w:val="28"/>
          <w:szCs w:val="28"/>
        </w:rPr>
        <w:t>Работа велась по следующим</w:t>
      </w:r>
      <w:r>
        <w:rPr>
          <w:rFonts w:ascii="Times New Roman" w:hAnsi="Times New Roman" w:cs="Times New Roman"/>
          <w:b/>
          <w:sz w:val="28"/>
          <w:szCs w:val="28"/>
        </w:rPr>
        <w:t xml:space="preserve"> пунктам плана воспитательной работы школы</w:t>
      </w:r>
      <w:r w:rsidRPr="00775C71">
        <w:rPr>
          <w:rFonts w:ascii="Times New Roman" w:hAnsi="Times New Roman" w:cs="Times New Roman"/>
          <w:b/>
          <w:sz w:val="28"/>
          <w:szCs w:val="28"/>
        </w:rPr>
        <w:t>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1.Предупреждение и профилактика безнадзорности, беспризорности и правонарушений несовершеннолетних.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2. Профилактика экстремизма.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3. Совет профилактики школы.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4.Клуб «Подросток и закон».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775C71">
        <w:rPr>
          <w:rFonts w:ascii="Times New Roman" w:hAnsi="Times New Roman" w:cs="Times New Roman"/>
          <w:sz w:val="28"/>
          <w:szCs w:val="28"/>
        </w:rPr>
        <w:t xml:space="preserve"> с опекаемыми детьми.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775C71">
        <w:rPr>
          <w:rFonts w:ascii="Times New Roman" w:hAnsi="Times New Roman" w:cs="Times New Roman"/>
          <w:sz w:val="28"/>
          <w:szCs w:val="28"/>
        </w:rPr>
        <w:t xml:space="preserve"> по формированию жизнестойкости среди несовершеннолетних.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7.План деятельности штаба воспитательной работы.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Ежемесячно обновлялся и формировался банк данных методического и раздаточного материала по пропаганде Закона № 1539-КЗ. 2 раза в год (август, 20</w:t>
      </w:r>
      <w:r w:rsidR="0012473C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г., март, 20</w:t>
      </w:r>
      <w:r w:rsidR="0012473C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г.), был организован учет всех подлежащих обучению граждан, проживающих на территории микрорайона школы и имеющих право на получение образования  во время проведения 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обходов.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По мере необходимости обновлялся банк данных учащихся, состоящих на различных формах учета (КДН, ПДН, 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учет, нарушители Закона 1539-КЗ). На профилактическом учете в 20</w:t>
      </w:r>
      <w:r w:rsidR="0012473C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>-20</w:t>
      </w:r>
      <w:r w:rsidR="0012473C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учебном году состоял</w:t>
      </w:r>
      <w:r w:rsidR="0012473C">
        <w:rPr>
          <w:rFonts w:ascii="Times New Roman" w:hAnsi="Times New Roman" w:cs="Times New Roman"/>
          <w:sz w:val="28"/>
          <w:szCs w:val="28"/>
        </w:rPr>
        <w:t>и</w:t>
      </w:r>
      <w:r w:rsidRPr="00775C71">
        <w:rPr>
          <w:rFonts w:ascii="Times New Roman" w:hAnsi="Times New Roman" w:cs="Times New Roman"/>
          <w:sz w:val="28"/>
          <w:szCs w:val="28"/>
        </w:rPr>
        <w:t xml:space="preserve"> </w:t>
      </w:r>
      <w:r w:rsidR="0012473C">
        <w:rPr>
          <w:rFonts w:ascii="Times New Roman" w:hAnsi="Times New Roman" w:cs="Times New Roman"/>
          <w:sz w:val="28"/>
          <w:szCs w:val="28"/>
        </w:rPr>
        <w:t>2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учащийся: </w:t>
      </w:r>
      <w:r w:rsidR="0012473C">
        <w:rPr>
          <w:rFonts w:ascii="Times New Roman" w:hAnsi="Times New Roman" w:cs="Times New Roman"/>
          <w:sz w:val="28"/>
          <w:szCs w:val="28"/>
        </w:rPr>
        <w:t>Гусейнов Алексей и Гусейнов Виктор</w:t>
      </w:r>
      <w:r w:rsidRPr="00775C71">
        <w:rPr>
          <w:rFonts w:ascii="Times New Roman" w:hAnsi="Times New Roman" w:cs="Times New Roman"/>
          <w:sz w:val="28"/>
          <w:szCs w:val="28"/>
        </w:rPr>
        <w:t xml:space="preserve"> 8 «</w:t>
      </w:r>
      <w:r w:rsidR="0012473C">
        <w:rPr>
          <w:rFonts w:ascii="Times New Roman" w:hAnsi="Times New Roman" w:cs="Times New Roman"/>
          <w:sz w:val="28"/>
          <w:szCs w:val="28"/>
        </w:rPr>
        <w:t>А</w:t>
      </w:r>
      <w:r w:rsidRPr="00775C71">
        <w:rPr>
          <w:rFonts w:ascii="Times New Roman" w:hAnsi="Times New Roman" w:cs="Times New Roman"/>
          <w:sz w:val="28"/>
          <w:szCs w:val="28"/>
        </w:rPr>
        <w:t>» класс (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>, учет ОПДН ОМВД). Нарушителей Закона № 1539-КЗ на протяжении учебного года не было, поэтому личные карточки нарушителей Закона № 1539-КЗ не велись. Однако велась большая профилактическая работа.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Членами ШВР, администрацией школы, классными руководителями осуществлялось </w:t>
      </w:r>
      <w:r w:rsidRPr="00775C71">
        <w:rPr>
          <w:rFonts w:ascii="Times New Roman" w:hAnsi="Times New Roman" w:cs="Times New Roman"/>
          <w:b/>
          <w:sz w:val="28"/>
          <w:szCs w:val="28"/>
        </w:rPr>
        <w:t>взаимодействие со службами района</w:t>
      </w:r>
      <w:r w:rsidRPr="00775C71">
        <w:rPr>
          <w:rFonts w:ascii="Times New Roman" w:hAnsi="Times New Roman" w:cs="Times New Roman"/>
          <w:sz w:val="28"/>
          <w:szCs w:val="28"/>
        </w:rPr>
        <w:t xml:space="preserve">. Составлен план совместных профилактических мероприятий ОПДН и администрации МБОУ </w:t>
      </w:r>
      <w:r w:rsidR="00A869DB">
        <w:rPr>
          <w:rFonts w:ascii="Times New Roman" w:hAnsi="Times New Roman" w:cs="Times New Roman"/>
          <w:sz w:val="28"/>
          <w:szCs w:val="28"/>
        </w:rPr>
        <w:t>ООШ №6</w:t>
      </w:r>
      <w:r w:rsidRPr="00775C71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A869DB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A869DB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правонарушений и преступлений среди учащихся </w:t>
      </w:r>
      <w:r w:rsidR="00A869DB">
        <w:rPr>
          <w:rFonts w:ascii="Times New Roman" w:hAnsi="Times New Roman" w:cs="Times New Roman"/>
          <w:sz w:val="28"/>
          <w:szCs w:val="28"/>
        </w:rPr>
        <w:t>в</w:t>
      </w:r>
      <w:r w:rsidRPr="00775C71">
        <w:rPr>
          <w:rFonts w:ascii="Times New Roman" w:hAnsi="Times New Roman" w:cs="Times New Roman"/>
          <w:sz w:val="28"/>
          <w:szCs w:val="28"/>
        </w:rPr>
        <w:t xml:space="preserve"> 20</w:t>
      </w:r>
      <w:r w:rsidR="00A869DB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>-20</w:t>
      </w:r>
      <w:r w:rsidR="00A869DB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учебный год, план совместной деятельности ШВР с социальными партнерами на 20</w:t>
      </w:r>
      <w:r w:rsidR="00A869DB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>-20</w:t>
      </w:r>
      <w:r w:rsidR="00A869DB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учебный год. Педагогические работники (заместитель директора по ВР, педагог-психолог, социальный педагог, классные руководители) неоднократно участвовали в совместных межведомственных рейдах с целью осуществления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75C71">
        <w:rPr>
          <w:rFonts w:ascii="Times New Roman" w:hAnsi="Times New Roman" w:cs="Times New Roman"/>
          <w:sz w:val="28"/>
          <w:szCs w:val="28"/>
        </w:rPr>
        <w:t xml:space="preserve"> условиями проживания несовершеннолетних, рейдов исследования социума микрорайона и других мероприятиях. Сотрудники полиции приглашались для дежурства на массовых общешкольных мероприятиях. С целью проведения профилактической работы приглашался врач-нарколог, другие специалисты ЦРБ (школьная медсестра), которые проводили беседы с учащимися на различные темы: по профилактике половой неприкосновенности, профилактике вредных привычек и т.д.</w:t>
      </w:r>
    </w:p>
    <w:p w:rsidR="00835B53" w:rsidRPr="00775C71" w:rsidRDefault="00835B53" w:rsidP="00835B53">
      <w:pPr>
        <w:pStyle w:val="a7"/>
        <w:ind w:left="-284" w:righ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C71">
        <w:rPr>
          <w:rFonts w:ascii="Times New Roman" w:hAnsi="Times New Roman" w:cs="Times New Roman"/>
          <w:b/>
          <w:bCs/>
          <w:i/>
          <w:sz w:val="28"/>
          <w:szCs w:val="28"/>
        </w:rPr>
        <w:t>Социальная работа с многодетными, неполными и социально-незащищенными семьями.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 В начале учебного года была собрана информация о детях из многодетных семей </w:t>
      </w:r>
      <w:r w:rsidR="00A869DB">
        <w:rPr>
          <w:rFonts w:ascii="Times New Roman" w:hAnsi="Times New Roman" w:cs="Times New Roman"/>
          <w:sz w:val="28"/>
          <w:szCs w:val="28"/>
        </w:rPr>
        <w:t>33</w:t>
      </w:r>
      <w:r w:rsidRPr="00775C71">
        <w:rPr>
          <w:rFonts w:ascii="Times New Roman" w:hAnsi="Times New Roman" w:cs="Times New Roman"/>
          <w:sz w:val="28"/>
          <w:szCs w:val="28"/>
        </w:rPr>
        <w:t xml:space="preserve">. Таких детей в школе </w:t>
      </w:r>
      <w:r w:rsidR="00A869DB">
        <w:rPr>
          <w:rFonts w:ascii="Times New Roman" w:hAnsi="Times New Roman" w:cs="Times New Roman"/>
          <w:sz w:val="28"/>
          <w:szCs w:val="28"/>
        </w:rPr>
        <w:t>56</w:t>
      </w:r>
      <w:r w:rsidRPr="00775C71">
        <w:rPr>
          <w:rFonts w:ascii="Times New Roman" w:hAnsi="Times New Roman" w:cs="Times New Roman"/>
          <w:sz w:val="28"/>
          <w:szCs w:val="28"/>
        </w:rPr>
        <w:t>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К социально - незащищенным семьям относятся неполные семьи </w:t>
      </w:r>
      <w:r w:rsidR="00A869DB">
        <w:rPr>
          <w:rFonts w:ascii="Times New Roman" w:hAnsi="Times New Roman" w:cs="Times New Roman"/>
          <w:sz w:val="28"/>
          <w:szCs w:val="28"/>
        </w:rPr>
        <w:t xml:space="preserve">23 </w:t>
      </w:r>
      <w:r w:rsidRPr="00775C71">
        <w:rPr>
          <w:rFonts w:ascii="Times New Roman" w:hAnsi="Times New Roman" w:cs="Times New Roman"/>
          <w:sz w:val="28"/>
          <w:szCs w:val="28"/>
        </w:rPr>
        <w:t xml:space="preserve">(из них в школе обучаются </w:t>
      </w:r>
      <w:r w:rsidR="00A869DB">
        <w:rPr>
          <w:rFonts w:ascii="Times New Roman" w:hAnsi="Times New Roman" w:cs="Times New Roman"/>
          <w:sz w:val="28"/>
          <w:szCs w:val="28"/>
        </w:rPr>
        <w:t>33</w:t>
      </w:r>
      <w:r w:rsidRPr="00775C71">
        <w:rPr>
          <w:rFonts w:ascii="Times New Roman" w:hAnsi="Times New Roman" w:cs="Times New Roman"/>
          <w:sz w:val="28"/>
          <w:szCs w:val="28"/>
        </w:rPr>
        <w:t>ученика), малообеспеченные  семьи (</w:t>
      </w:r>
      <w:r w:rsidR="00A869DB">
        <w:rPr>
          <w:rFonts w:ascii="Times New Roman" w:hAnsi="Times New Roman" w:cs="Times New Roman"/>
          <w:sz w:val="28"/>
          <w:szCs w:val="28"/>
        </w:rPr>
        <w:t>0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учащихся), семьи, дети-инвалиды (</w:t>
      </w:r>
      <w:r w:rsidR="00A869DB">
        <w:rPr>
          <w:rFonts w:ascii="Times New Roman" w:hAnsi="Times New Roman" w:cs="Times New Roman"/>
          <w:sz w:val="28"/>
          <w:szCs w:val="28"/>
        </w:rPr>
        <w:t>28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75C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lastRenderedPageBreak/>
        <w:t xml:space="preserve">         Эти ребята участвовали во многих классных и общешкольных мероприятиях: торжественные линейки «Первый звонок» и «Последний звонок», концертной программе ко Дню Матери и Дню учителя, линейка, посвящённая итогам выборов </w:t>
      </w:r>
      <w:r w:rsidR="00A869DB">
        <w:rPr>
          <w:rFonts w:ascii="Times New Roman" w:hAnsi="Times New Roman" w:cs="Times New Roman"/>
          <w:sz w:val="28"/>
          <w:szCs w:val="28"/>
        </w:rPr>
        <w:t>Атамана школы</w:t>
      </w:r>
      <w:r w:rsidRPr="00775C71">
        <w:rPr>
          <w:rFonts w:ascii="Times New Roman" w:hAnsi="Times New Roman" w:cs="Times New Roman"/>
          <w:sz w:val="28"/>
          <w:szCs w:val="28"/>
        </w:rPr>
        <w:t>, виртуальных - «Бессмертный полк», Парад Победы.</w:t>
      </w: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 В течение года осуществлялся периодический патронаж семей, в которых воспитываются опекаемые дети (6 учащихся), составлялись акты обследования жилищно-бытовых и социально-психологических условий проживания несовершеннолетних. С опекунами проводились индивидуальные консультации, решались вопросы по оказанию помощи таким семьям.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5B53" w:rsidRPr="00775C71" w:rsidRDefault="00835B53" w:rsidP="00835B53">
      <w:pPr>
        <w:pStyle w:val="a7"/>
        <w:ind w:left="-284" w:righ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C71">
        <w:rPr>
          <w:rFonts w:ascii="Times New Roman" w:hAnsi="Times New Roman" w:cs="Times New Roman"/>
          <w:b/>
          <w:i/>
          <w:sz w:val="28"/>
          <w:szCs w:val="28"/>
        </w:rPr>
        <w:t xml:space="preserve">Обеспечение внеурочной занятости учащихся в период </w:t>
      </w:r>
    </w:p>
    <w:p w:rsidR="00835B53" w:rsidRPr="00775C71" w:rsidRDefault="00835B53" w:rsidP="00835B53">
      <w:pPr>
        <w:pStyle w:val="a7"/>
        <w:ind w:left="-284" w:righ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C71">
        <w:rPr>
          <w:rFonts w:ascii="Times New Roman" w:hAnsi="Times New Roman" w:cs="Times New Roman"/>
          <w:b/>
          <w:i/>
          <w:sz w:val="28"/>
          <w:szCs w:val="28"/>
        </w:rPr>
        <w:t>с 1.09.</w:t>
      </w:r>
      <w:r w:rsidR="00A869DB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775C71">
        <w:rPr>
          <w:rFonts w:ascii="Times New Roman" w:hAnsi="Times New Roman" w:cs="Times New Roman"/>
          <w:b/>
          <w:i/>
          <w:sz w:val="28"/>
          <w:szCs w:val="28"/>
        </w:rPr>
        <w:t>г. по 25.</w:t>
      </w:r>
      <w:r w:rsidR="00A869DB">
        <w:rPr>
          <w:rFonts w:ascii="Times New Roman" w:hAnsi="Times New Roman" w:cs="Times New Roman"/>
          <w:b/>
          <w:i/>
          <w:sz w:val="28"/>
          <w:szCs w:val="28"/>
        </w:rPr>
        <w:t>08</w:t>
      </w:r>
      <w:r w:rsidRPr="00775C7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869DB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775C7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</w:t>
      </w:r>
      <w:r w:rsidR="00A869DB">
        <w:rPr>
          <w:rFonts w:ascii="Times New Roman" w:hAnsi="Times New Roman" w:cs="Times New Roman"/>
          <w:sz w:val="28"/>
          <w:szCs w:val="28"/>
        </w:rPr>
        <w:t>22</w:t>
      </w:r>
      <w:r w:rsidRPr="00775C71">
        <w:rPr>
          <w:rFonts w:ascii="Times New Roman" w:hAnsi="Times New Roman" w:cs="Times New Roman"/>
          <w:sz w:val="28"/>
          <w:szCs w:val="28"/>
        </w:rPr>
        <w:t>% учащихся школы посещают спортивные секции и различные досуговые центры (Школу искусств, «Радугу», РДК</w:t>
      </w:r>
      <w:r>
        <w:rPr>
          <w:rFonts w:ascii="Times New Roman" w:hAnsi="Times New Roman" w:cs="Times New Roman"/>
          <w:sz w:val="28"/>
          <w:szCs w:val="28"/>
        </w:rPr>
        <w:t xml:space="preserve"> имени А.Г. Петрика и И.И. Буренкова</w:t>
      </w:r>
      <w:r w:rsidRPr="00775C71">
        <w:rPr>
          <w:rFonts w:ascii="Times New Roman" w:hAnsi="Times New Roman" w:cs="Times New Roman"/>
          <w:sz w:val="28"/>
          <w:szCs w:val="28"/>
        </w:rPr>
        <w:t xml:space="preserve"> и др.).  Наибольшее количество учащихся занимается волейболом, футболом, шахматами в детско-юношеской спортивной  школе, в спорткомплексе «Атлант», в школьном спортивном клубе «</w:t>
      </w:r>
      <w:r w:rsidR="00A869DB">
        <w:rPr>
          <w:rFonts w:ascii="Times New Roman" w:hAnsi="Times New Roman" w:cs="Times New Roman"/>
          <w:sz w:val="28"/>
          <w:szCs w:val="28"/>
        </w:rPr>
        <w:t>Олимп</w:t>
      </w:r>
      <w:r w:rsidRPr="00775C71">
        <w:rPr>
          <w:rFonts w:ascii="Times New Roman" w:hAnsi="Times New Roman" w:cs="Times New Roman"/>
          <w:sz w:val="28"/>
          <w:szCs w:val="28"/>
        </w:rPr>
        <w:t>» и в школьном центре «Точка роста». Многие  посещают Школу искусств.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Спортом занимаются </w:t>
      </w:r>
      <w:r w:rsidR="008509AB">
        <w:rPr>
          <w:rFonts w:ascii="Times New Roman" w:hAnsi="Times New Roman" w:cs="Times New Roman"/>
          <w:b/>
          <w:sz w:val="28"/>
          <w:szCs w:val="28"/>
        </w:rPr>
        <w:t>82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 учащихся (</w:t>
      </w:r>
      <w:r w:rsidR="008509AB">
        <w:rPr>
          <w:rFonts w:ascii="Times New Roman" w:hAnsi="Times New Roman" w:cs="Times New Roman"/>
          <w:b/>
          <w:sz w:val="28"/>
          <w:szCs w:val="28"/>
        </w:rPr>
        <w:t>96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%).     Кружки различной направленности (не школьные) посещают </w:t>
      </w:r>
      <w:r w:rsidR="008509AB">
        <w:rPr>
          <w:rFonts w:ascii="Times New Roman" w:hAnsi="Times New Roman" w:cs="Times New Roman"/>
          <w:b/>
          <w:sz w:val="28"/>
          <w:szCs w:val="28"/>
        </w:rPr>
        <w:t>28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 учащихся (</w:t>
      </w:r>
      <w:r w:rsidR="008509AB">
        <w:rPr>
          <w:rFonts w:ascii="Times New Roman" w:hAnsi="Times New Roman" w:cs="Times New Roman"/>
          <w:b/>
          <w:sz w:val="28"/>
          <w:szCs w:val="28"/>
        </w:rPr>
        <w:t>23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%).            Внеурочной деятельностью в школе занимаются </w:t>
      </w:r>
      <w:r w:rsidR="008509AB">
        <w:rPr>
          <w:rFonts w:ascii="Times New Roman" w:hAnsi="Times New Roman" w:cs="Times New Roman"/>
          <w:b/>
          <w:sz w:val="28"/>
          <w:szCs w:val="28"/>
        </w:rPr>
        <w:t>150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  учащихся (</w:t>
      </w:r>
      <w:r w:rsidR="008509AB">
        <w:rPr>
          <w:rFonts w:ascii="Times New Roman" w:hAnsi="Times New Roman" w:cs="Times New Roman"/>
          <w:b/>
          <w:sz w:val="28"/>
          <w:szCs w:val="28"/>
        </w:rPr>
        <w:t>100</w:t>
      </w:r>
      <w:r w:rsidRPr="00775C71">
        <w:rPr>
          <w:rFonts w:ascii="Times New Roman" w:hAnsi="Times New Roman" w:cs="Times New Roman"/>
          <w:b/>
          <w:sz w:val="28"/>
          <w:szCs w:val="28"/>
        </w:rPr>
        <w:t>%).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 Общий охват внеурочной занятостью – 98%, что на 14% выше, чем в прошлом учебном году (было 85%). </w:t>
      </w:r>
      <w:r w:rsidRPr="00775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целях духовно-нравственного воспитания учащихся в школе работает театральный кружок «</w:t>
      </w:r>
      <w:r w:rsidR="008509AB">
        <w:rPr>
          <w:rFonts w:ascii="Times New Roman" w:hAnsi="Times New Roman" w:cs="Times New Roman"/>
          <w:noProof/>
          <w:sz w:val="28"/>
          <w:szCs w:val="28"/>
        </w:rPr>
        <w:t>Арлекино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», руководитель </w:t>
      </w:r>
      <w:r w:rsidR="008509AB">
        <w:rPr>
          <w:rFonts w:ascii="Times New Roman" w:hAnsi="Times New Roman" w:cs="Times New Roman"/>
          <w:noProof/>
          <w:sz w:val="28"/>
          <w:szCs w:val="28"/>
        </w:rPr>
        <w:t>Л.Н. Ольшевская</w:t>
      </w:r>
      <w:r>
        <w:rPr>
          <w:rFonts w:ascii="Times New Roman" w:hAnsi="Times New Roman" w:cs="Times New Roman"/>
          <w:noProof/>
          <w:sz w:val="28"/>
          <w:szCs w:val="28"/>
        </w:rPr>
        <w:t>. В</w:t>
      </w:r>
      <w:r w:rsidR="008509AB">
        <w:rPr>
          <w:rFonts w:ascii="Times New Roman" w:hAnsi="Times New Roman" w:cs="Times New Roman"/>
          <w:noProof/>
          <w:sz w:val="28"/>
          <w:szCs w:val="28"/>
        </w:rPr>
        <w:t xml:space="preserve"> ходе работы кружка учащиеся 1-9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классов стали участниками школьн</w:t>
      </w:r>
      <w:r w:rsidR="008509AB">
        <w:rPr>
          <w:rFonts w:ascii="Times New Roman" w:hAnsi="Times New Roman" w:cs="Times New Roman"/>
          <w:noProof/>
          <w:sz w:val="28"/>
          <w:szCs w:val="28"/>
        </w:rPr>
        <w:t>ых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509AB">
        <w:rPr>
          <w:rFonts w:ascii="Times New Roman" w:hAnsi="Times New Roman" w:cs="Times New Roman"/>
          <w:noProof/>
          <w:sz w:val="28"/>
          <w:szCs w:val="28"/>
        </w:rPr>
        <w:t>внеклассных мероприятий.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noProof/>
          <w:sz w:val="28"/>
          <w:szCs w:val="28"/>
        </w:rPr>
        <w:t xml:space="preserve">В целях </w:t>
      </w:r>
      <w:r w:rsidRPr="00775C71">
        <w:rPr>
          <w:rFonts w:ascii="Times New Roman" w:hAnsi="Times New Roman" w:cs="Times New Roman"/>
          <w:sz w:val="28"/>
          <w:szCs w:val="28"/>
        </w:rPr>
        <w:t>развития у ребят высоких нравственных, моральных, гражданских качеств, чувства патриотизма,  повышения уровня  общей культуры, привития навыков труда в школе работа</w:t>
      </w:r>
      <w:r w:rsidR="008509AB">
        <w:rPr>
          <w:rFonts w:ascii="Times New Roman" w:hAnsi="Times New Roman" w:cs="Times New Roman"/>
          <w:sz w:val="28"/>
          <w:szCs w:val="28"/>
        </w:rPr>
        <w:t>е</w:t>
      </w:r>
      <w:r w:rsidRPr="00775C71">
        <w:rPr>
          <w:rFonts w:ascii="Times New Roman" w:hAnsi="Times New Roman" w:cs="Times New Roman"/>
          <w:sz w:val="28"/>
          <w:szCs w:val="28"/>
        </w:rPr>
        <w:t>т волонтерск</w:t>
      </w:r>
      <w:r w:rsidR="008509AB">
        <w:rPr>
          <w:rFonts w:ascii="Times New Roman" w:hAnsi="Times New Roman" w:cs="Times New Roman"/>
          <w:sz w:val="28"/>
          <w:szCs w:val="28"/>
        </w:rPr>
        <w:t>ий отряд</w:t>
      </w:r>
      <w:r w:rsidRPr="00775C71">
        <w:rPr>
          <w:rFonts w:ascii="Times New Roman" w:hAnsi="Times New Roman" w:cs="Times New Roman"/>
          <w:sz w:val="28"/>
          <w:szCs w:val="28"/>
        </w:rPr>
        <w:t xml:space="preserve"> «Новые тимуровцы»</w:t>
      </w:r>
      <w:r w:rsidR="008509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09AB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8509AB">
        <w:rPr>
          <w:rFonts w:ascii="Times New Roman" w:hAnsi="Times New Roman" w:cs="Times New Roman"/>
          <w:sz w:val="28"/>
          <w:szCs w:val="28"/>
        </w:rPr>
        <w:t>, школьный военно-патриотический клуб «Легион»</w:t>
      </w:r>
      <w:r w:rsidRPr="00775C71">
        <w:rPr>
          <w:rFonts w:ascii="Times New Roman" w:hAnsi="Times New Roman" w:cs="Times New Roman"/>
          <w:sz w:val="28"/>
          <w:szCs w:val="28"/>
        </w:rPr>
        <w:t xml:space="preserve">. </w:t>
      </w:r>
      <w:r w:rsidR="008509AB">
        <w:rPr>
          <w:rFonts w:ascii="Times New Roman" w:hAnsi="Times New Roman" w:cs="Times New Roman"/>
          <w:sz w:val="28"/>
          <w:szCs w:val="28"/>
        </w:rPr>
        <w:t>Учащиеся</w:t>
      </w:r>
      <w:r w:rsidRPr="00775C71">
        <w:rPr>
          <w:rFonts w:ascii="Times New Roman" w:hAnsi="Times New Roman" w:cs="Times New Roman"/>
          <w:sz w:val="28"/>
          <w:szCs w:val="28"/>
        </w:rPr>
        <w:t xml:space="preserve"> </w:t>
      </w:r>
      <w:r w:rsidRPr="00775C71">
        <w:rPr>
          <w:rFonts w:ascii="Times New Roman" w:hAnsi="Times New Roman" w:cs="Times New Roman"/>
          <w:noProof/>
          <w:sz w:val="28"/>
          <w:szCs w:val="28"/>
        </w:rPr>
        <w:t>оказыва</w:t>
      </w:r>
      <w:r w:rsidR="008509AB">
        <w:rPr>
          <w:rFonts w:ascii="Times New Roman" w:hAnsi="Times New Roman" w:cs="Times New Roman"/>
          <w:noProof/>
          <w:sz w:val="28"/>
          <w:szCs w:val="28"/>
        </w:rPr>
        <w:t>ли</w:t>
      </w:r>
      <w:r w:rsidRPr="00775C71">
        <w:rPr>
          <w:rFonts w:ascii="Times New Roman" w:hAnsi="Times New Roman" w:cs="Times New Roman"/>
          <w:noProof/>
          <w:sz w:val="28"/>
          <w:szCs w:val="28"/>
        </w:rPr>
        <w:t xml:space="preserve"> посильную помощь подшефным ветеранам  ВОВ, труженникам тыла и ветеранам педагогического труда.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Ребята  организовали для ветеранов акции «Открытка ветерану», Георгиевская лента» и «Мы этой памяти верны», поздравили подшефных ветеранов с освобождением станицы Брюховецкой от немецко-фашистских захватчиков, Днём защитника Отечества и с Днём  Победы в Великой Отечественной войне</w:t>
      </w:r>
      <w:r w:rsidR="008509AB">
        <w:rPr>
          <w:rFonts w:ascii="Times New Roman" w:hAnsi="Times New Roman" w:cs="Times New Roman"/>
          <w:sz w:val="28"/>
          <w:szCs w:val="28"/>
        </w:rPr>
        <w:t>, «Письмо солдату», сбор гуманитарной помощи участникам СВО</w:t>
      </w:r>
      <w:r w:rsidRPr="00775C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5C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Мероприятия по профилактике экстремизма, формированию терпимого отношения среди </w:t>
      </w:r>
      <w:proofErr w:type="gramStart"/>
      <w:r w:rsidRPr="00775C71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775C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религиозному, национальному и расовому многообразию общества. 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Одним из важнейших направлений профилактической работы школы является профилактика экстремизма и терроризма среди участников образовательного процесса. В 20</w:t>
      </w:r>
      <w:r w:rsidR="008509AB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8509AB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наиболее успешными в данном направлении были следующие мероприятия: </w:t>
      </w:r>
      <w:r w:rsidRPr="00775C71">
        <w:rPr>
          <w:rFonts w:ascii="Times New Roman" w:hAnsi="Times New Roman" w:cs="Times New Roman"/>
          <w:sz w:val="28"/>
          <w:szCs w:val="28"/>
        </w:rPr>
        <w:t xml:space="preserve">уроки мужества с целью формирования любви к Родине, чувства уважения к ее законам </w:t>
      </w:r>
      <w:r w:rsidRPr="00775C71">
        <w:rPr>
          <w:rFonts w:ascii="Times New Roman" w:hAnsi="Times New Roman" w:cs="Times New Roman"/>
          <w:sz w:val="28"/>
          <w:szCs w:val="28"/>
        </w:rPr>
        <w:lastRenderedPageBreak/>
        <w:t>и традициям, познавательный час «Я живу в многоликом мире? Последствия совершения правонарушения для юного гражданина», день профилактики и правовой помощи детям «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Ответстсвенность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за правонарушение» с участием инспектора ОПДН А.В. 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Очкас</w:t>
      </w:r>
      <w:proofErr w:type="spellEnd"/>
      <w:r w:rsidR="008509AB">
        <w:rPr>
          <w:rFonts w:ascii="Times New Roman" w:hAnsi="Times New Roman" w:cs="Times New Roman"/>
          <w:sz w:val="28"/>
          <w:szCs w:val="28"/>
        </w:rPr>
        <w:t>, Н.А. Мартынова</w:t>
      </w:r>
      <w:r w:rsidRPr="00775C71">
        <w:rPr>
          <w:rFonts w:ascii="Times New Roman" w:hAnsi="Times New Roman" w:cs="Times New Roman"/>
          <w:sz w:val="28"/>
          <w:szCs w:val="28"/>
        </w:rPr>
        <w:t xml:space="preserve">, специалистов ОДМ АМОБР, инструктажи и профилактические беседы онлайн и офлайн с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75C71">
        <w:rPr>
          <w:rFonts w:ascii="Times New Roman" w:hAnsi="Times New Roman" w:cs="Times New Roman"/>
          <w:sz w:val="28"/>
          <w:szCs w:val="28"/>
        </w:rPr>
        <w:t xml:space="preserve"> «Предупреждение экстремизма в молодежной среде. Ответственность за заведомо ложно</w:t>
      </w:r>
      <w:r>
        <w:rPr>
          <w:rFonts w:ascii="Times New Roman" w:hAnsi="Times New Roman" w:cs="Times New Roman"/>
          <w:sz w:val="28"/>
          <w:szCs w:val="28"/>
        </w:rPr>
        <w:t>е сообщение об акте терроризма».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В течение учебного года на стенде «Подросток и закон» размещались информационные материалы по пропаганде правовых знаний, ответственности граждан за совершение экстремистских действий; на стенде социального педагога – материалы по бесконфликтному решению конфликтов, работе школьной службы медиации.</w:t>
      </w:r>
    </w:p>
    <w:p w:rsidR="008509AB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5C71">
        <w:rPr>
          <w:rFonts w:ascii="Times New Roman" w:hAnsi="Times New Roman" w:cs="Times New Roman"/>
          <w:color w:val="000000"/>
          <w:sz w:val="28"/>
          <w:szCs w:val="28"/>
        </w:rPr>
        <w:t>Администрацией школы ежемесячно осуществлялся контроль библиотечного фонда, работы с Интернет-ресурсами в учебных кабинетах. Доступ к материалам запрещённой литературы, сайтам отсутствует. Ежедневно классными коллективами 1-</w:t>
      </w:r>
      <w:r w:rsidR="008509A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классов, членами педагогического коллектива осуществлялось дежурство по школе, а так же во время проведения массовых мероприятий для учащихся и родителей.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профилактической работы по предупреждению экстремизма, формированию терпимого отношения среди обучающихся к религиозному, национальному и расовому многообразию общества в МБОУ </w:t>
      </w:r>
      <w:r w:rsidR="008509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ОШ № </w:t>
      </w:r>
      <w:r w:rsidR="008509A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им. </w:t>
      </w:r>
      <w:r w:rsidR="008509AB">
        <w:rPr>
          <w:rFonts w:ascii="Times New Roman" w:hAnsi="Times New Roman" w:cs="Times New Roman"/>
          <w:color w:val="000000"/>
          <w:sz w:val="28"/>
          <w:szCs w:val="28"/>
        </w:rPr>
        <w:t xml:space="preserve">М.В. </w:t>
      </w:r>
      <w:proofErr w:type="spellStart"/>
      <w:r w:rsidR="008509AB"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отсутствовали конфликты среди участников образовательного процесса на религиозной, национальной основе.</w:t>
      </w:r>
      <w:proofErr w:type="gramEnd"/>
    </w:p>
    <w:p w:rsidR="00835B53" w:rsidRPr="00775C71" w:rsidRDefault="00835B53" w:rsidP="00835B53">
      <w:pPr>
        <w:pStyle w:val="a7"/>
        <w:ind w:left="-284" w:righ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C71">
        <w:rPr>
          <w:rFonts w:ascii="Times New Roman" w:hAnsi="Times New Roman" w:cs="Times New Roman"/>
          <w:b/>
          <w:i/>
          <w:sz w:val="28"/>
          <w:szCs w:val="28"/>
        </w:rPr>
        <w:t>Работа Совета профилактики.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 В 20</w:t>
      </w:r>
      <w:r w:rsidR="008509AB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>-20</w:t>
      </w:r>
      <w:r w:rsidR="008509AB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учебном году было проведено 9 заседаний Совета профилактики. Рассматривались различные вопросы, в том числе поведения и успеваемости, опоздания на уроки, соблюдение Закона № 1539-КЗ, внешний вид, взаимоотношения с одноклассниками, летняя занятость подростков.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В течение 20</w:t>
      </w:r>
      <w:r w:rsidR="008509AB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>-20</w:t>
      </w:r>
      <w:r w:rsidR="008509AB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учебного года проводился ежедневный контроль посещаемости учеников рейд «Пустующая парта», выяснялись причины их отсутствия или опозданий, поддерживалась тесная связь с родителями и классными руководителями. В случае длительного отсутствия ученика социальный педагог и классный руководитель выезжали по месту жительства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75C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5B53" w:rsidRPr="00775C71" w:rsidRDefault="00835B53" w:rsidP="00835B53">
      <w:pPr>
        <w:pStyle w:val="a7"/>
        <w:ind w:left="-284" w:righ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C71">
        <w:rPr>
          <w:rFonts w:ascii="Times New Roman" w:hAnsi="Times New Roman" w:cs="Times New Roman"/>
          <w:b/>
          <w:i/>
          <w:sz w:val="28"/>
          <w:szCs w:val="28"/>
        </w:rPr>
        <w:t>Тестирование и анкетирование учащихся и родителей.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C71">
        <w:rPr>
          <w:rFonts w:ascii="Times New Roman" w:eastAsia="Times New Roman" w:hAnsi="Times New Roman" w:cs="Times New Roman"/>
          <w:sz w:val="28"/>
          <w:szCs w:val="28"/>
        </w:rPr>
        <w:t>Для более полного изучения проблемы профилактики безнадзорности и правонарушений среди несовершеннолетних, формирование их активной жизненной позиции, здорового образа жизни Штабом воспитательной работы  среди учащихся школы и их родителей социальным педагогом и педагогом-психологом проводилось такое анкетирование: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C71">
        <w:rPr>
          <w:rFonts w:ascii="Times New Roman" w:eastAsia="Times New Roman" w:hAnsi="Times New Roman" w:cs="Times New Roman"/>
          <w:sz w:val="28"/>
          <w:szCs w:val="28"/>
        </w:rPr>
        <w:t>-анкетирование учащихся 5-</w:t>
      </w:r>
      <w:r w:rsidR="00C9506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75C71">
        <w:rPr>
          <w:rFonts w:ascii="Times New Roman" w:eastAsia="Times New Roman" w:hAnsi="Times New Roman" w:cs="Times New Roman"/>
          <w:sz w:val="28"/>
          <w:szCs w:val="28"/>
        </w:rPr>
        <w:t xml:space="preserve"> классов  и их  родителей «Как, я чувствую себя в классе?»;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C71">
        <w:rPr>
          <w:rFonts w:ascii="Times New Roman" w:eastAsia="Times New Roman" w:hAnsi="Times New Roman" w:cs="Times New Roman"/>
          <w:sz w:val="28"/>
          <w:szCs w:val="28"/>
        </w:rPr>
        <w:lastRenderedPageBreak/>
        <w:t>- анкетирование учащихся 7-8 классов «Ваше мнение о курении», «Терроризм – что это?»;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5C71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 по профилактике безнадзорности правонарушений и преступлений обучающихся.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>Следует отметить эффективную работу школы по профилактике половой неприкосновенности среди несовершеннолетних: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Для выполнения данной цели решались следующие задачи: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1. Защита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75C71">
        <w:rPr>
          <w:rFonts w:ascii="Times New Roman" w:hAnsi="Times New Roman" w:cs="Times New Roman"/>
          <w:sz w:val="28"/>
          <w:szCs w:val="28"/>
        </w:rPr>
        <w:t xml:space="preserve"> от жестокого обращения начиная с самого раннего возраста.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2. Организация совместной работы с родителями по повышению их уровня образованности и компетентности в различных трудных жизненных ситуациях.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3. Сотрудничество с органами здравоохранения с целью формирования ответственной и способной к жизни в обществе личности. 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Для успешной работы школы по профилактике половой неприкосновенности несовершеннолетних члены ШВР школы проводили мероприятия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5C71">
        <w:rPr>
          <w:rFonts w:ascii="Times New Roman" w:hAnsi="Times New Roman" w:cs="Times New Roman"/>
          <w:sz w:val="28"/>
          <w:szCs w:val="28"/>
        </w:rPr>
        <w:t>: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педагогическим коллективом,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родительским коллективом,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ученическим коллективом.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75C71">
        <w:rPr>
          <w:rFonts w:ascii="Times New Roman" w:hAnsi="Times New Roman" w:cs="Times New Roman"/>
          <w:sz w:val="28"/>
          <w:szCs w:val="28"/>
        </w:rPr>
        <w:t>В течение 20</w:t>
      </w:r>
      <w:r w:rsidR="00C95068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>-20</w:t>
      </w:r>
      <w:r w:rsidR="00C95068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учебного года  администрацией школы, членами ШВР с педагогическим коллективом велась работа 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по профилактике половой неприкосновенности несовершеннолетних согласно плану.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Организационная работа.</w:t>
      </w:r>
      <w:r w:rsidRPr="00775C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На основании анализа работы за 20</w:t>
      </w:r>
      <w:r w:rsidR="00C95068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C95068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с учетом достигнутых целей и задач составлены планы профилактической работы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</w:t>
      </w:r>
      <w:r w:rsidRPr="00775C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5C71">
        <w:rPr>
          <w:rFonts w:ascii="Times New Roman" w:hAnsi="Times New Roman" w:cs="Times New Roman"/>
          <w:sz w:val="28"/>
          <w:szCs w:val="28"/>
        </w:rPr>
        <w:t>реализованы мероприятия по профилактике негативных проявлений, формированию законопослушного поведения  обучающихся школы  и модуль «Профилактика»  в 20</w:t>
      </w:r>
      <w:r w:rsidR="00C95068">
        <w:rPr>
          <w:rFonts w:ascii="Times New Roman" w:hAnsi="Times New Roman" w:cs="Times New Roman"/>
          <w:sz w:val="28"/>
          <w:szCs w:val="28"/>
        </w:rPr>
        <w:t>23</w:t>
      </w:r>
      <w:r w:rsidRPr="00775C71">
        <w:rPr>
          <w:rFonts w:ascii="Times New Roman" w:hAnsi="Times New Roman" w:cs="Times New Roman"/>
          <w:sz w:val="28"/>
          <w:szCs w:val="28"/>
        </w:rPr>
        <w:t>-20</w:t>
      </w:r>
      <w:r w:rsidR="00C95068">
        <w:rPr>
          <w:rFonts w:ascii="Times New Roman" w:hAnsi="Times New Roman" w:cs="Times New Roman"/>
          <w:sz w:val="28"/>
          <w:szCs w:val="28"/>
        </w:rPr>
        <w:t>24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В целях укрепления детско-родительских отношений и профилактике самовольных уходов детей из дома, выявления детей, проживающих в семьях находящихся в ТЖС, в отчётный период проведены следующие мероприятия: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Ежемесячно обновляются списки учащихся «группы риска».      Дополнительно членами ШВР проведено 5 рейдов в рамках операции «Подросток». Осуществляется постоянный контроль и мониторинг классными руководителями, в целях выявления семей находящихся в СОП и ТЖС.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C95068">
        <w:rPr>
          <w:rFonts w:ascii="Times New Roman" w:hAnsi="Times New Roman" w:cs="Times New Roman"/>
          <w:sz w:val="28"/>
          <w:szCs w:val="28"/>
        </w:rPr>
        <w:t>У</w:t>
      </w:r>
      <w:r w:rsidRPr="00775C71">
        <w:rPr>
          <w:rFonts w:ascii="Times New Roman" w:hAnsi="Times New Roman" w:cs="Times New Roman"/>
          <w:sz w:val="28"/>
          <w:szCs w:val="28"/>
        </w:rPr>
        <w:t xml:space="preserve">ВР </w:t>
      </w:r>
      <w:r w:rsidR="00C95068">
        <w:rPr>
          <w:rFonts w:ascii="Times New Roman" w:hAnsi="Times New Roman" w:cs="Times New Roman"/>
          <w:sz w:val="28"/>
          <w:szCs w:val="28"/>
        </w:rPr>
        <w:t>М.В. Левицкая</w:t>
      </w:r>
      <w:r w:rsidRPr="00775C71">
        <w:rPr>
          <w:rFonts w:ascii="Times New Roman" w:hAnsi="Times New Roman" w:cs="Times New Roman"/>
          <w:sz w:val="28"/>
          <w:szCs w:val="28"/>
        </w:rPr>
        <w:t xml:space="preserve"> и социальный педагог </w:t>
      </w:r>
      <w:r w:rsidR="00C95068">
        <w:rPr>
          <w:rFonts w:ascii="Times New Roman" w:hAnsi="Times New Roman" w:cs="Times New Roman"/>
          <w:sz w:val="28"/>
          <w:szCs w:val="28"/>
        </w:rPr>
        <w:t xml:space="preserve">Д.С. </w:t>
      </w:r>
      <w:proofErr w:type="spellStart"/>
      <w:r w:rsidR="00C95068">
        <w:rPr>
          <w:rFonts w:ascii="Times New Roman" w:hAnsi="Times New Roman" w:cs="Times New Roman"/>
          <w:sz w:val="28"/>
          <w:szCs w:val="28"/>
        </w:rPr>
        <w:t>Анискин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подготовили и провели акцию «Я гражданин»; провели индивидуальные консультации с законными представителями учащихся из замещающих семей «Возрастные особенности подростков», «Когда я никому не нужен», «Нехватка внимания у подростка со стороны родителей», «Куда и почему уходят дети: </w:t>
      </w:r>
      <w:r w:rsidRPr="00775C71">
        <w:rPr>
          <w:rFonts w:ascii="Times New Roman" w:hAnsi="Times New Roman" w:cs="Times New Roman"/>
          <w:sz w:val="28"/>
          <w:szCs w:val="28"/>
        </w:rPr>
        <w:lastRenderedPageBreak/>
        <w:t>профилактика безнадзорности и бродяжничества», «Правовая защита ребёнка», «Права и обязанности родителей».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В отчётный период проведены классные родительские собрания «Опасные игры в сети Интернет», «Роль взрослого в жизни ребёнка».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Особое внимание в школе уделено анкетированию учащихся, с целью выявления и предупреждения насилия над несовершеннолетними в школе, дома, в классе.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В сентябре, ноябре и декабре проведены анкетирования учащихся 3-</w:t>
      </w:r>
      <w:r w:rsidR="00C95068">
        <w:rPr>
          <w:rFonts w:ascii="Times New Roman" w:hAnsi="Times New Roman" w:cs="Times New Roman"/>
          <w:sz w:val="28"/>
          <w:szCs w:val="28"/>
        </w:rPr>
        <w:t>9</w:t>
      </w:r>
      <w:r w:rsidRPr="00775C71">
        <w:rPr>
          <w:rFonts w:ascii="Times New Roman" w:hAnsi="Times New Roman" w:cs="Times New Roman"/>
          <w:sz w:val="28"/>
          <w:szCs w:val="28"/>
        </w:rPr>
        <w:t xml:space="preserve"> и родителей «Проблемный ребёнок: пути взаимодействия», «Как я чувствую себя в классе?», «Влияние последствий режима самоизоляции на психическое здоровье и психологическое благополучие подростков».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В отчётный период </w:t>
      </w:r>
      <w:proofErr w:type="gramStart"/>
      <w:r w:rsidRPr="00775C71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775C71">
        <w:rPr>
          <w:rFonts w:ascii="Times New Roman" w:hAnsi="Times New Roman" w:cs="Times New Roman"/>
          <w:sz w:val="28"/>
          <w:szCs w:val="28"/>
        </w:rPr>
        <w:t xml:space="preserve"> 12 консультаций родителей педагогом-психологом </w:t>
      </w:r>
      <w:r w:rsidR="00C95068">
        <w:rPr>
          <w:rFonts w:ascii="Times New Roman" w:hAnsi="Times New Roman" w:cs="Times New Roman"/>
          <w:sz w:val="28"/>
          <w:szCs w:val="28"/>
        </w:rPr>
        <w:t>А.Э. Злобиной</w:t>
      </w:r>
      <w:r w:rsidRPr="00775C71">
        <w:rPr>
          <w:rFonts w:ascii="Times New Roman" w:hAnsi="Times New Roman" w:cs="Times New Roman"/>
          <w:sz w:val="28"/>
          <w:szCs w:val="28"/>
        </w:rPr>
        <w:t xml:space="preserve"> по темам: «Возрастные особенности юношеского возраста» (5-8 классы), «Если ваш ребёнок подросток» (9 классы), «Как воспитать гармоничные отношения родителей и детей» (</w:t>
      </w:r>
      <w:r w:rsidR="00C95068">
        <w:rPr>
          <w:rFonts w:ascii="Times New Roman" w:hAnsi="Times New Roman" w:cs="Times New Roman"/>
          <w:sz w:val="28"/>
          <w:szCs w:val="28"/>
        </w:rPr>
        <w:t>8-9</w:t>
      </w:r>
      <w:r w:rsidRPr="00775C71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Ежемесячно социальным педагогом </w:t>
      </w:r>
      <w:r w:rsidR="00C95068">
        <w:rPr>
          <w:rFonts w:ascii="Times New Roman" w:hAnsi="Times New Roman" w:cs="Times New Roman"/>
          <w:sz w:val="28"/>
          <w:szCs w:val="28"/>
        </w:rPr>
        <w:t xml:space="preserve">Д.С. </w:t>
      </w:r>
      <w:proofErr w:type="spellStart"/>
      <w:r w:rsidR="00C95068">
        <w:rPr>
          <w:rFonts w:ascii="Times New Roman" w:hAnsi="Times New Roman" w:cs="Times New Roman"/>
          <w:sz w:val="28"/>
          <w:szCs w:val="28"/>
        </w:rPr>
        <w:t>Анискиным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информируется инспектор ОПДН ОМВД по </w:t>
      </w:r>
      <w:proofErr w:type="spellStart"/>
      <w:r w:rsidRPr="00775C71">
        <w:rPr>
          <w:rFonts w:ascii="Times New Roman" w:hAnsi="Times New Roman" w:cs="Times New Roman"/>
          <w:sz w:val="28"/>
          <w:szCs w:val="28"/>
        </w:rPr>
        <w:t>Брюховецкому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C95068">
        <w:rPr>
          <w:rFonts w:ascii="Times New Roman" w:hAnsi="Times New Roman" w:cs="Times New Roman"/>
          <w:sz w:val="28"/>
          <w:szCs w:val="28"/>
        </w:rPr>
        <w:t>Н.А. Мартынова</w:t>
      </w:r>
      <w:r w:rsidRPr="00775C71">
        <w:rPr>
          <w:rFonts w:ascii="Times New Roman" w:hAnsi="Times New Roman" w:cs="Times New Roman"/>
          <w:sz w:val="28"/>
          <w:szCs w:val="28"/>
        </w:rPr>
        <w:t xml:space="preserve"> о выявлении несовершеннолетних «группы риска», с целью  организации совместной индивидуальной профилактической работы.</w:t>
      </w:r>
    </w:p>
    <w:p w:rsidR="00835B53" w:rsidRPr="00C95068" w:rsidRDefault="00835B53" w:rsidP="00C95068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В отчётный период педагогом-психологом </w:t>
      </w:r>
      <w:r w:rsidR="00C95068">
        <w:rPr>
          <w:rFonts w:ascii="Times New Roman" w:hAnsi="Times New Roman" w:cs="Times New Roman"/>
          <w:sz w:val="28"/>
          <w:szCs w:val="28"/>
        </w:rPr>
        <w:t>А.Э. Злобиной</w:t>
      </w:r>
      <w:r w:rsidRPr="00775C71">
        <w:rPr>
          <w:rFonts w:ascii="Times New Roman" w:hAnsi="Times New Roman" w:cs="Times New Roman"/>
          <w:sz w:val="28"/>
          <w:szCs w:val="28"/>
        </w:rPr>
        <w:t xml:space="preserve"> проведена психодиагностика обучающихся 5-</w:t>
      </w:r>
      <w:r w:rsidR="00C95068">
        <w:rPr>
          <w:rFonts w:ascii="Times New Roman" w:hAnsi="Times New Roman" w:cs="Times New Roman"/>
          <w:sz w:val="28"/>
          <w:szCs w:val="28"/>
        </w:rPr>
        <w:t>9</w:t>
      </w:r>
      <w:r w:rsidRPr="00775C71">
        <w:rPr>
          <w:rFonts w:ascii="Times New Roman" w:hAnsi="Times New Roman" w:cs="Times New Roman"/>
          <w:sz w:val="28"/>
          <w:szCs w:val="28"/>
        </w:rPr>
        <w:t xml:space="preserve"> классов по выявлению отклонений в развитии и поведении (</w:t>
      </w:r>
      <w:r w:rsidR="00C95068">
        <w:rPr>
          <w:rFonts w:ascii="Times New Roman" w:hAnsi="Times New Roman" w:cs="Times New Roman"/>
          <w:sz w:val="28"/>
          <w:szCs w:val="28"/>
        </w:rPr>
        <w:t>72</w:t>
      </w:r>
      <w:r w:rsidRPr="00775C71">
        <w:rPr>
          <w:rFonts w:ascii="Times New Roman" w:hAnsi="Times New Roman" w:cs="Times New Roman"/>
          <w:sz w:val="28"/>
          <w:szCs w:val="28"/>
        </w:rPr>
        <w:t xml:space="preserve"> учащихся)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1728"/>
        <w:gridCol w:w="1663"/>
        <w:gridCol w:w="1563"/>
      </w:tblGrid>
      <w:tr w:rsidR="00835B53" w:rsidRPr="00775C71" w:rsidTr="00B36D20">
        <w:trPr>
          <w:trHeight w:val="287"/>
        </w:trPr>
        <w:tc>
          <w:tcPr>
            <w:tcW w:w="5076" w:type="dxa"/>
            <w:shd w:val="clear" w:color="auto" w:fill="auto"/>
          </w:tcPr>
          <w:p w:rsidR="00835B53" w:rsidRPr="00775C71" w:rsidRDefault="00835B53" w:rsidP="00835B53">
            <w:pPr>
              <w:ind w:left="-284" w:righ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71">
              <w:rPr>
                <w:rFonts w:ascii="Times New Roman" w:hAnsi="Times New Roman" w:cs="Times New Roman"/>
                <w:sz w:val="28"/>
                <w:szCs w:val="28"/>
              </w:rPr>
              <w:t>Показатели/учебный год</w:t>
            </w:r>
          </w:p>
        </w:tc>
        <w:tc>
          <w:tcPr>
            <w:tcW w:w="1728" w:type="dxa"/>
            <w:shd w:val="clear" w:color="auto" w:fill="auto"/>
          </w:tcPr>
          <w:p w:rsidR="00835B53" w:rsidRPr="00775C71" w:rsidRDefault="00835B53" w:rsidP="00C95068">
            <w:pPr>
              <w:ind w:left="-284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C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50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75C7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950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3" w:type="dxa"/>
          </w:tcPr>
          <w:p w:rsidR="00835B53" w:rsidRPr="00775C71" w:rsidRDefault="00835B53" w:rsidP="00C95068">
            <w:pPr>
              <w:ind w:left="-284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50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C7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9506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3" w:type="dxa"/>
          </w:tcPr>
          <w:p w:rsidR="00835B53" w:rsidRPr="00775C71" w:rsidRDefault="00835B53" w:rsidP="00C95068">
            <w:pPr>
              <w:ind w:left="-284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C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506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C7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950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35B53" w:rsidRPr="00775C71" w:rsidTr="00B36D20">
        <w:trPr>
          <w:trHeight w:val="396"/>
        </w:trPr>
        <w:tc>
          <w:tcPr>
            <w:tcW w:w="5076" w:type="dxa"/>
            <w:shd w:val="clear" w:color="auto" w:fill="auto"/>
          </w:tcPr>
          <w:p w:rsidR="00835B53" w:rsidRPr="00775C71" w:rsidRDefault="00835B53" w:rsidP="00835B53">
            <w:pPr>
              <w:ind w:left="-284" w:righ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7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6115FC6" wp14:editId="13942A6A">
                  <wp:simplePos x="0" y="0"/>
                  <wp:positionH relativeFrom="column">
                    <wp:posOffset>1581785</wp:posOffset>
                  </wp:positionH>
                  <wp:positionV relativeFrom="paragraph">
                    <wp:posOffset>387350</wp:posOffset>
                  </wp:positionV>
                  <wp:extent cx="3084830" cy="1086485"/>
                  <wp:effectExtent l="0" t="0" r="1270" b="0"/>
                  <wp:wrapSquare wrapText="bothSides"/>
                  <wp:docPr id="2" name="Диаграмм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5C71">
              <w:rPr>
                <w:rFonts w:ascii="Times New Roman" w:hAnsi="Times New Roman" w:cs="Times New Roman"/>
                <w:sz w:val="28"/>
                <w:szCs w:val="28"/>
              </w:rPr>
              <w:t>Количество правонарушений</w:t>
            </w:r>
          </w:p>
        </w:tc>
        <w:tc>
          <w:tcPr>
            <w:tcW w:w="1728" w:type="dxa"/>
            <w:shd w:val="clear" w:color="auto" w:fill="auto"/>
          </w:tcPr>
          <w:p w:rsidR="00835B53" w:rsidRPr="00775C71" w:rsidRDefault="00C95068" w:rsidP="00835B53">
            <w:pPr>
              <w:ind w:left="-284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835B53" w:rsidRPr="00775C71" w:rsidRDefault="00C95068" w:rsidP="00835B53">
            <w:pPr>
              <w:ind w:left="-284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</w:tcPr>
          <w:p w:rsidR="00835B53" w:rsidRPr="00775C71" w:rsidRDefault="00C95068" w:rsidP="00835B53">
            <w:pPr>
              <w:ind w:left="-284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5B53" w:rsidRPr="00775C71" w:rsidTr="00B36D20">
        <w:trPr>
          <w:trHeight w:val="1471"/>
        </w:trPr>
        <w:tc>
          <w:tcPr>
            <w:tcW w:w="5076" w:type="dxa"/>
            <w:shd w:val="clear" w:color="auto" w:fill="auto"/>
          </w:tcPr>
          <w:p w:rsidR="00835B53" w:rsidRPr="00775C71" w:rsidRDefault="00835B53" w:rsidP="00835B53">
            <w:pPr>
              <w:ind w:left="-284" w:righ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71">
              <w:rPr>
                <w:rFonts w:ascii="Times New Roman" w:hAnsi="Times New Roman" w:cs="Times New Roman"/>
                <w:sz w:val="28"/>
                <w:szCs w:val="28"/>
              </w:rPr>
              <w:t>Ф.И.О. учащихся</w:t>
            </w:r>
          </w:p>
        </w:tc>
        <w:tc>
          <w:tcPr>
            <w:tcW w:w="1728" w:type="dxa"/>
            <w:shd w:val="clear" w:color="auto" w:fill="auto"/>
          </w:tcPr>
          <w:p w:rsidR="00835B53" w:rsidRPr="00966098" w:rsidRDefault="00C95068" w:rsidP="00C95068">
            <w:pPr>
              <w:ind w:right="33" w:firstLine="28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Головашов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М., 4а класс</w:t>
            </w:r>
          </w:p>
          <w:p w:rsidR="00835B53" w:rsidRPr="00966098" w:rsidRDefault="00835B53" w:rsidP="00C95068">
            <w:pPr>
              <w:ind w:right="33" w:firstLine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835B53" w:rsidRDefault="00C95068" w:rsidP="00C95068">
            <w:pPr>
              <w:ind w:right="33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Гусейнов В., </w:t>
            </w:r>
            <w:r>
              <w:rPr>
                <w:rFonts w:ascii="Times New Roman" w:hAnsi="Times New Roman" w:cs="Times New Roman"/>
                <w:sz w:val="24"/>
              </w:rPr>
              <w:t>Гусейнов А.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8а класс</w:t>
            </w:r>
          </w:p>
          <w:p w:rsidR="00C95068" w:rsidRPr="00966098" w:rsidRDefault="00C95068" w:rsidP="00C95068">
            <w:pPr>
              <w:ind w:right="33" w:firstLine="28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Головашов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М.,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а класс</w:t>
            </w:r>
          </w:p>
        </w:tc>
        <w:tc>
          <w:tcPr>
            <w:tcW w:w="1563" w:type="dxa"/>
          </w:tcPr>
          <w:p w:rsidR="00835B53" w:rsidRPr="00966098" w:rsidRDefault="00C95068" w:rsidP="00C95068">
            <w:pPr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Гусейнов В., Гусейнов А., 8а класс,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Головашов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М., 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а класс</w:t>
            </w:r>
          </w:p>
          <w:p w:rsidR="00835B53" w:rsidRPr="00966098" w:rsidRDefault="00835B53" w:rsidP="00835B53">
            <w:pPr>
              <w:ind w:left="-284" w:righ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35B53" w:rsidRPr="00775C71" w:rsidRDefault="00835B53" w:rsidP="00835B53">
      <w:pPr>
        <w:shd w:val="clear" w:color="auto" w:fill="FFFFFF"/>
        <w:ind w:left="-284" w:righ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5C71">
        <w:rPr>
          <w:rFonts w:ascii="Times New Roman" w:hAnsi="Times New Roman" w:cs="Times New Roman"/>
          <w:color w:val="000000"/>
          <w:sz w:val="28"/>
          <w:szCs w:val="28"/>
        </w:rPr>
        <w:t>Анализ совершенных данными обучающимися проступков и правонарушении, показал, что существуют проблемы в  работе по ранней профилактике правонарушений среди обучающихся школы, недостаточная работа классных руководителей, членов штаба воспитательной работы по выявлению и проведению профилактической работы с обучающимися, нуждающимися  в особом педагогическом внимании, а так же проблемы развития личностно-волевой сферы обучающихся, склонность к отклоняющемуся поведению, слабый контроль родителей за занятостью детей в</w:t>
      </w:r>
      <w:proofErr w:type="gramEnd"/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свободное время, защитой их прав и законных интересов. </w:t>
      </w:r>
    </w:p>
    <w:p w:rsidR="00C95068" w:rsidRDefault="00835B53" w:rsidP="00C95068">
      <w:pPr>
        <w:shd w:val="clear" w:color="auto" w:fill="FFFFFF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учебного года в школе осуществлялся мониторинг нарушений закона Краснодарского края от 21.07.2008 г. № 1539 «О мерах по профилактике безнадзорности и правонарушений в Краснодарском крае».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5C71">
        <w:rPr>
          <w:rFonts w:ascii="Times New Roman" w:hAnsi="Times New Roman" w:cs="Times New Roman"/>
          <w:b/>
          <w:sz w:val="28"/>
          <w:szCs w:val="28"/>
        </w:rPr>
        <w:t xml:space="preserve">         На классных пятиминутках классными руководителями с учащимися 1-4 классов проведены </w:t>
      </w:r>
      <w:r w:rsidRPr="00775C71">
        <w:rPr>
          <w:rFonts w:ascii="Times New Roman" w:hAnsi="Times New Roman" w:cs="Times New Roman"/>
          <w:b/>
          <w:color w:val="000000"/>
          <w:sz w:val="28"/>
          <w:szCs w:val="28"/>
        </w:rPr>
        <w:t>беседы: «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Уход за телом»,</w:t>
      </w:r>
      <w:r w:rsidRPr="00775C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Уход за волосами»,</w:t>
      </w:r>
      <w:r w:rsidRPr="00775C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Красивые ногти»,</w:t>
      </w:r>
      <w:r w:rsidRPr="00775C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>Культура одежды», «Вредные привычки».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С учащимися 5-8 классов (девочками) 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медсестрой О.П. </w:t>
      </w:r>
      <w:proofErr w:type="spellStart"/>
      <w:r w:rsidRPr="00775C71">
        <w:rPr>
          <w:rFonts w:ascii="Times New Roman" w:hAnsi="Times New Roman" w:cs="Times New Roman"/>
          <w:color w:val="000000"/>
          <w:sz w:val="28"/>
          <w:szCs w:val="28"/>
        </w:rPr>
        <w:t>Худик</w:t>
      </w:r>
      <w:proofErr w:type="spellEnd"/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, социальным педагогом </w:t>
      </w:r>
      <w:r w:rsidR="004547F2">
        <w:rPr>
          <w:rFonts w:ascii="Times New Roman" w:hAnsi="Times New Roman" w:cs="Times New Roman"/>
          <w:color w:val="000000"/>
          <w:sz w:val="28"/>
          <w:szCs w:val="28"/>
        </w:rPr>
        <w:t xml:space="preserve">Д.С. </w:t>
      </w:r>
      <w:proofErr w:type="spellStart"/>
      <w:r w:rsidR="004547F2">
        <w:rPr>
          <w:rFonts w:ascii="Times New Roman" w:hAnsi="Times New Roman" w:cs="Times New Roman"/>
          <w:color w:val="000000"/>
          <w:sz w:val="28"/>
          <w:szCs w:val="28"/>
        </w:rPr>
        <w:t>Анискиным</w:t>
      </w:r>
      <w:proofErr w:type="spellEnd"/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 с классными руководителями 5-8 классов  проведены беседы для девочек «Выносливость девичьего организма к физическим нагрузкам». «О развитии девочки (девушки)», «Физические недостатки», «Гигиена тела», «Наш организм», «У порога великой тайны».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    Классными руководителями </w:t>
      </w:r>
      <w:r w:rsidR="004547F2">
        <w:rPr>
          <w:rFonts w:ascii="Times New Roman" w:hAnsi="Times New Roman" w:cs="Times New Roman"/>
          <w:color w:val="000000"/>
          <w:sz w:val="28"/>
          <w:szCs w:val="28"/>
        </w:rPr>
        <w:t>8-9</w:t>
      </w:r>
      <w:r w:rsidRPr="00775C71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на пятиминутках проведены беседы для одного пола: для девочек – «Физиология человека», «Знаете ли вы себя?», для мальчиков - «Физиология человека», «У порога самостоятельной жизни», «Тайны, загадки, прозрения». «Косметика и одежда».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</w:t>
      </w:r>
      <w:r w:rsidRPr="00775C71">
        <w:rPr>
          <w:rFonts w:ascii="Times New Roman" w:hAnsi="Times New Roman" w:cs="Times New Roman"/>
          <w:b/>
          <w:sz w:val="28"/>
          <w:szCs w:val="28"/>
        </w:rPr>
        <w:t>В работе с родителями</w:t>
      </w:r>
      <w:r w:rsidRPr="00775C71"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r w:rsidR="004547F2">
        <w:rPr>
          <w:rFonts w:ascii="Times New Roman" w:hAnsi="Times New Roman" w:cs="Times New Roman"/>
          <w:sz w:val="28"/>
          <w:szCs w:val="28"/>
        </w:rPr>
        <w:t>учебно-</w:t>
      </w:r>
      <w:r w:rsidRPr="00775C71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r w:rsidR="004547F2">
        <w:rPr>
          <w:rFonts w:ascii="Times New Roman" w:hAnsi="Times New Roman" w:cs="Times New Roman"/>
          <w:sz w:val="28"/>
          <w:szCs w:val="28"/>
        </w:rPr>
        <w:t>М.В. Левицкая</w:t>
      </w:r>
      <w:r w:rsidRPr="00775C71">
        <w:rPr>
          <w:rFonts w:ascii="Times New Roman" w:hAnsi="Times New Roman" w:cs="Times New Roman"/>
          <w:sz w:val="28"/>
          <w:szCs w:val="28"/>
        </w:rPr>
        <w:t xml:space="preserve">, педагог-психолог </w:t>
      </w:r>
      <w:r w:rsidR="004547F2">
        <w:rPr>
          <w:rFonts w:ascii="Times New Roman" w:hAnsi="Times New Roman" w:cs="Times New Roman"/>
          <w:sz w:val="28"/>
          <w:szCs w:val="28"/>
        </w:rPr>
        <w:t>А.Э. Злобина</w:t>
      </w:r>
      <w:r w:rsidRPr="00775C71">
        <w:rPr>
          <w:rFonts w:ascii="Times New Roman" w:hAnsi="Times New Roman" w:cs="Times New Roman"/>
          <w:sz w:val="28"/>
          <w:szCs w:val="28"/>
        </w:rPr>
        <w:t>, классные руководители 1-</w:t>
      </w:r>
      <w:r w:rsidR="004547F2">
        <w:rPr>
          <w:rFonts w:ascii="Times New Roman" w:hAnsi="Times New Roman" w:cs="Times New Roman"/>
          <w:sz w:val="28"/>
          <w:szCs w:val="28"/>
        </w:rPr>
        <w:t>9</w:t>
      </w:r>
      <w:r w:rsidRPr="00775C71">
        <w:rPr>
          <w:rFonts w:ascii="Times New Roman" w:hAnsi="Times New Roman" w:cs="Times New Roman"/>
          <w:sz w:val="28"/>
          <w:szCs w:val="28"/>
        </w:rPr>
        <w:t xml:space="preserve"> классов на классных родительских собраниях провели лекции и беседы о половом воспитании учащихся с учетом возрастных особенностей: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Особенности ухода за девочкой и профилактика гинекологических заболеваний.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Значение режима, питания, сна, прогулок и физкультуры в жизни школьника.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Развитие мальчиков и девочек в переходном возрасте.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 Возможные последствия ранней половой жизни.</w:t>
      </w:r>
    </w:p>
    <w:p w:rsidR="00835B53" w:rsidRPr="00F15247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Контингент обучающихся Брюховецкой МБОУ </w:t>
      </w:r>
      <w:r w:rsidR="004547F2">
        <w:rPr>
          <w:rFonts w:ascii="Times New Roman" w:hAnsi="Times New Roman" w:cs="Times New Roman"/>
          <w:sz w:val="28"/>
          <w:szCs w:val="28"/>
        </w:rPr>
        <w:t>О</w:t>
      </w:r>
      <w:r w:rsidRPr="00775C71">
        <w:rPr>
          <w:rFonts w:ascii="Times New Roman" w:hAnsi="Times New Roman" w:cs="Times New Roman"/>
          <w:sz w:val="28"/>
          <w:szCs w:val="28"/>
        </w:rPr>
        <w:t>ОШ №</w:t>
      </w:r>
      <w:r w:rsidR="004547F2">
        <w:rPr>
          <w:rFonts w:ascii="Times New Roman" w:hAnsi="Times New Roman" w:cs="Times New Roman"/>
          <w:sz w:val="28"/>
          <w:szCs w:val="28"/>
        </w:rPr>
        <w:t xml:space="preserve">6 имени М.В. </w:t>
      </w:r>
      <w:proofErr w:type="spellStart"/>
      <w:r w:rsidR="004547F2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Pr="00775C71">
        <w:rPr>
          <w:rFonts w:ascii="Times New Roman" w:hAnsi="Times New Roman" w:cs="Times New Roman"/>
          <w:sz w:val="28"/>
          <w:szCs w:val="28"/>
        </w:rPr>
        <w:t xml:space="preserve"> составляет - </w:t>
      </w:r>
      <w:r w:rsidR="004547F2">
        <w:rPr>
          <w:rFonts w:ascii="Times New Roman" w:hAnsi="Times New Roman" w:cs="Times New Roman"/>
          <w:b/>
          <w:sz w:val="28"/>
          <w:szCs w:val="28"/>
        </w:rPr>
        <w:t>150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 учащихся.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5C71">
        <w:rPr>
          <w:rFonts w:ascii="Times New Roman" w:hAnsi="Times New Roman" w:cs="Times New Roman"/>
          <w:b/>
          <w:sz w:val="28"/>
          <w:szCs w:val="28"/>
        </w:rPr>
        <w:t>Исходя из анализа воспитательной работы школы на 20</w:t>
      </w:r>
      <w:r w:rsidR="004547F2">
        <w:rPr>
          <w:rFonts w:ascii="Times New Roman" w:hAnsi="Times New Roman" w:cs="Times New Roman"/>
          <w:b/>
          <w:sz w:val="28"/>
          <w:szCs w:val="28"/>
        </w:rPr>
        <w:t>24</w:t>
      </w:r>
      <w:r w:rsidRPr="00775C71">
        <w:rPr>
          <w:rFonts w:ascii="Times New Roman" w:hAnsi="Times New Roman" w:cs="Times New Roman"/>
          <w:b/>
          <w:sz w:val="28"/>
          <w:szCs w:val="28"/>
        </w:rPr>
        <w:t>-20</w:t>
      </w:r>
      <w:r w:rsidR="004547F2">
        <w:rPr>
          <w:rFonts w:ascii="Times New Roman" w:hAnsi="Times New Roman" w:cs="Times New Roman"/>
          <w:b/>
          <w:sz w:val="28"/>
          <w:szCs w:val="28"/>
        </w:rPr>
        <w:t>25</w:t>
      </w:r>
      <w:r w:rsidRPr="00775C71">
        <w:rPr>
          <w:rFonts w:ascii="Times New Roman" w:hAnsi="Times New Roman" w:cs="Times New Roman"/>
          <w:b/>
          <w:sz w:val="28"/>
          <w:szCs w:val="28"/>
        </w:rPr>
        <w:t xml:space="preserve"> учебный год выношу</w:t>
      </w:r>
      <w:proofErr w:type="gramEnd"/>
      <w:r w:rsidRPr="00775C71">
        <w:rPr>
          <w:rFonts w:ascii="Times New Roman" w:hAnsi="Times New Roman" w:cs="Times New Roman"/>
          <w:b/>
          <w:sz w:val="28"/>
          <w:szCs w:val="28"/>
        </w:rPr>
        <w:t xml:space="preserve"> на рассмотрение следующие задачи: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Style w:val="CharAttribute484"/>
          <w:rFonts w:eastAsia="№Е" w:hAnsi="Times New Roman" w:cs="Times New Roman"/>
          <w:bCs/>
          <w:i w:val="0"/>
          <w:iCs/>
          <w:szCs w:val="28"/>
        </w:rPr>
      </w:pPr>
      <w:proofErr w:type="gramStart"/>
      <w:r w:rsidRPr="00775C71">
        <w:rPr>
          <w:rStyle w:val="CharAttribute484"/>
          <w:rFonts w:eastAsia="№Е" w:hAnsi="Times New Roman" w:cs="Times New Roman"/>
          <w:bCs/>
          <w:iCs/>
          <w:szCs w:val="28"/>
        </w:rPr>
        <w:t xml:space="preserve">- </w:t>
      </w:r>
      <w:r>
        <w:rPr>
          <w:rStyle w:val="CharAttribute484"/>
          <w:rFonts w:eastAsia="№Е" w:hAnsi="Times New Roman" w:cs="Times New Roman"/>
          <w:bCs/>
          <w:iCs/>
          <w:szCs w:val="28"/>
        </w:rPr>
        <w:t xml:space="preserve">Усилить организацию работы </w:t>
      </w:r>
      <w:r w:rsidRPr="00775C71">
        <w:rPr>
          <w:rStyle w:val="CharAttribute484"/>
          <w:rFonts w:eastAsia="№Е" w:hAnsi="Times New Roman" w:cs="Times New Roman"/>
          <w:bCs/>
          <w:iCs/>
          <w:szCs w:val="28"/>
        </w:rPr>
        <w:t>модуля «Профилактическая работа»</w:t>
      </w:r>
      <w:r>
        <w:rPr>
          <w:rStyle w:val="CharAttribute484"/>
          <w:rFonts w:eastAsia="№Е" w:hAnsi="Times New Roman" w:cs="Times New Roman"/>
          <w:bCs/>
          <w:iCs/>
          <w:szCs w:val="28"/>
        </w:rPr>
        <w:t>, согласно программе воспитания школы</w:t>
      </w:r>
      <w:r w:rsidRPr="00775C71">
        <w:rPr>
          <w:rStyle w:val="CharAttribute484"/>
          <w:rFonts w:eastAsia="№Е" w:hAnsi="Times New Roman" w:cs="Times New Roman"/>
          <w:bCs/>
          <w:iCs/>
          <w:szCs w:val="28"/>
        </w:rPr>
        <w:t>, в котор</w:t>
      </w:r>
      <w:r>
        <w:rPr>
          <w:rStyle w:val="CharAttribute484"/>
          <w:rFonts w:eastAsia="№Е" w:hAnsi="Times New Roman" w:cs="Times New Roman"/>
          <w:bCs/>
          <w:iCs/>
          <w:szCs w:val="28"/>
        </w:rPr>
        <w:t>ый</w:t>
      </w:r>
      <w:r w:rsidRPr="00775C71">
        <w:rPr>
          <w:rStyle w:val="CharAttribute484"/>
          <w:rFonts w:eastAsia="№Е" w:hAnsi="Times New Roman" w:cs="Times New Roman"/>
          <w:bCs/>
          <w:iCs/>
          <w:szCs w:val="28"/>
        </w:rPr>
        <w:t xml:space="preserve"> включить профилактическую работу по половой неприкосновенности, по формированию жизнестойкости среди несовершеннолетних, по антитеррору;</w:t>
      </w:r>
      <w:proofErr w:type="gramEnd"/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775C71">
        <w:rPr>
          <w:rStyle w:val="CharAttribute484"/>
          <w:rFonts w:eastAsia="№Е" w:hAnsi="Times New Roman" w:cs="Times New Roman"/>
          <w:bCs/>
          <w:iCs/>
          <w:szCs w:val="28"/>
        </w:rPr>
        <w:t>- С</w:t>
      </w:r>
      <w:r w:rsidRPr="00775C71">
        <w:rPr>
          <w:rStyle w:val="CharAttribute484"/>
          <w:rFonts w:eastAsia="Calibri" w:hAnsi="Times New Roman" w:cs="Times New Roman"/>
          <w:szCs w:val="28"/>
        </w:rPr>
        <w:t xml:space="preserve">оздание благоприятных условий, для обучающихся начальных классов, с целью успешного  усвоения школьниками социально значимых знаний – знаний основных </w:t>
      </w:r>
      <w:r w:rsidRPr="00775C71">
        <w:rPr>
          <w:rFonts w:ascii="Times New Roman" w:hAnsi="Times New Roman" w:cs="Times New Roman"/>
          <w:i/>
          <w:color w:val="00000A"/>
          <w:sz w:val="28"/>
          <w:szCs w:val="28"/>
        </w:rPr>
        <w:t>норм и традиций того общества, в котором они живут</w:t>
      </w:r>
      <w:r w:rsidRPr="00775C71">
        <w:rPr>
          <w:rFonts w:ascii="Times New Roman" w:hAnsi="Times New Roman" w:cs="Times New Roman"/>
          <w:color w:val="00000A"/>
          <w:sz w:val="28"/>
          <w:szCs w:val="28"/>
        </w:rPr>
        <w:t xml:space="preserve">; 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Style w:val="CharAttribute484"/>
          <w:rFonts w:eastAsia="№Е" w:hAnsi="Times New Roman" w:cs="Times New Roman"/>
          <w:i w:val="0"/>
          <w:color w:val="00000A"/>
          <w:szCs w:val="28"/>
        </w:rPr>
      </w:pPr>
      <w:r w:rsidRPr="00775C71">
        <w:rPr>
          <w:rStyle w:val="CharAttribute484"/>
          <w:rFonts w:eastAsia="№Е" w:hAnsi="Times New Roman" w:cs="Times New Roman"/>
          <w:bCs/>
          <w:iCs/>
          <w:szCs w:val="28"/>
        </w:rPr>
        <w:t>- С</w:t>
      </w:r>
      <w:r w:rsidRPr="00775C71">
        <w:rPr>
          <w:rStyle w:val="CharAttribute484"/>
          <w:rFonts w:eastAsia="№Е" w:hAnsi="Times New Roman" w:cs="Times New Roman"/>
          <w:szCs w:val="28"/>
        </w:rPr>
        <w:t>оздание благоприятных условий для обучающихся среднего звена, с целью развития социально значимых отношений школьников, и, прежде всего, ценностных отношений:</w:t>
      </w:r>
      <w:r w:rsidRPr="00775C71">
        <w:rPr>
          <w:rStyle w:val="CharAttribute484"/>
          <w:rFonts w:eastAsia="№Е" w:hAnsi="Times New Roman" w:cs="Times New Roman"/>
          <w:color w:val="00000A"/>
          <w:szCs w:val="28"/>
        </w:rPr>
        <w:t xml:space="preserve"> </w:t>
      </w:r>
      <w:r w:rsidRPr="00775C71">
        <w:rPr>
          <w:rStyle w:val="CharAttribute484"/>
          <w:rFonts w:eastAsia="№Е" w:hAnsi="Times New Roman" w:cs="Times New Roman"/>
          <w:szCs w:val="28"/>
        </w:rPr>
        <w:t>к семье;</w:t>
      </w:r>
      <w:r w:rsidRPr="00775C71">
        <w:rPr>
          <w:rStyle w:val="CharAttribute484"/>
          <w:rFonts w:eastAsia="№Е" w:hAnsi="Times New Roman" w:cs="Times New Roman"/>
          <w:color w:val="00000A"/>
          <w:szCs w:val="28"/>
        </w:rPr>
        <w:t xml:space="preserve"> </w:t>
      </w:r>
      <w:r w:rsidRPr="00775C71">
        <w:rPr>
          <w:rStyle w:val="CharAttribute484"/>
          <w:rFonts w:eastAsia="№Е" w:hAnsi="Times New Roman" w:cs="Times New Roman"/>
          <w:szCs w:val="28"/>
        </w:rPr>
        <w:t xml:space="preserve">к труду; </w:t>
      </w:r>
      <w:r w:rsidRPr="00775C71">
        <w:rPr>
          <w:rStyle w:val="CharAttribute484"/>
          <w:rFonts w:eastAsia="№Е" w:hAnsi="Times New Roman" w:cs="Times New Roman"/>
          <w:color w:val="00000A"/>
          <w:szCs w:val="28"/>
        </w:rPr>
        <w:t xml:space="preserve"> </w:t>
      </w:r>
      <w:r w:rsidRPr="00775C71">
        <w:rPr>
          <w:rStyle w:val="CharAttribute484"/>
          <w:rFonts w:eastAsia="№Е" w:hAnsi="Times New Roman" w:cs="Times New Roman"/>
          <w:szCs w:val="28"/>
        </w:rPr>
        <w:t>к своему отечеству; к природе как источнику жизни на Земле; к миру;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Style w:val="CharAttribute484"/>
          <w:rFonts w:eastAsia="№Е" w:hAnsi="Times New Roman" w:cs="Times New Roman"/>
          <w:i w:val="0"/>
          <w:color w:val="00000A"/>
          <w:szCs w:val="28"/>
        </w:rPr>
      </w:pPr>
      <w:r w:rsidRPr="00775C71">
        <w:rPr>
          <w:rStyle w:val="CharAttribute484"/>
          <w:rFonts w:eastAsia="№Е" w:hAnsi="Times New Roman" w:cs="Times New Roman"/>
          <w:bCs/>
          <w:iCs/>
          <w:szCs w:val="28"/>
        </w:rPr>
        <w:lastRenderedPageBreak/>
        <w:t>- С</w:t>
      </w:r>
      <w:r w:rsidRPr="00775C71">
        <w:rPr>
          <w:rStyle w:val="CharAttribute484"/>
          <w:rFonts w:eastAsia="№Е" w:hAnsi="Times New Roman" w:cs="Times New Roman"/>
          <w:szCs w:val="28"/>
        </w:rPr>
        <w:t>оздание благоприятных условий, для обучающихся старшего звена, с целью приобретения школьниками опыта осуществления своими руками социально значимых дел;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>- Формировать у учащихся гражданско-патриотические качества, чувства личной ответственности за свою гражданскую позицию, свой долг перед Отечеством;</w:t>
      </w: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- </w:t>
      </w:r>
      <w:r w:rsidRPr="00775C71">
        <w:rPr>
          <w:rFonts w:ascii="Times New Roman" w:eastAsia="Times New Roman" w:hAnsi="Times New Roman" w:cs="Times New Roman"/>
          <w:sz w:val="28"/>
          <w:szCs w:val="28"/>
        </w:rPr>
        <w:t>Активизировать работу по воспитанию законопослушного несовершеннолетнего.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в школе музейный уголок, посвящённый героям СВО Краснодарского края.</w:t>
      </w:r>
    </w:p>
    <w:p w:rsidR="004547F2" w:rsidRPr="004547F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7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на 2024-2025 учебный год: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Продолжить работу с </w:t>
      </w:r>
      <w:proofErr w:type="gramStart"/>
      <w:r w:rsidRPr="00BD0082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 по данному направлению;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Привлечь обучающихся к участию в экологических конкурсах, акциях, открытых мероприятиях.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Художественно-эстетическая деятельность, культурологическое воспитание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bCs/>
          <w:sz w:val="28"/>
          <w:szCs w:val="28"/>
          <w:lang w:eastAsia="ru-RU"/>
        </w:rPr>
        <w:t>Художественно-эстетическое направление</w:t>
      </w:r>
      <w:r w:rsidRPr="00BD0082">
        <w:rPr>
          <w:rFonts w:ascii="Times New Roman" w:hAnsi="Times New Roman" w:cs="Times New Roman"/>
          <w:sz w:val="28"/>
          <w:szCs w:val="28"/>
          <w:lang w:eastAsia="ru-RU"/>
        </w:rPr>
        <w:t> – совершенствование и развитие индивидуальных творческих способностей обучающихся, воспитание хорошего вкуса, умения видеть, понимать и анализировать прекрасное. Это является одной из основных и, наверное, самой сложной задачей в воспитательной деятельности.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Задачи: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- Формирование условий для проявления и развития индивидуальных творческих способностей;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- Формирование представлений об эстетических идеалах и ценностях, собственных эстетических предпочтениях и освоение существующих эстетических предпочтениях в области культуры;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- Формирование дополнительных условий для повышения интереса обучающихся к мировой и отечественной культуре, к русской и зарубежной литературе, театру, кинематографу, для воспитания культуры зрителя.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BD0082">
        <w:rPr>
          <w:rFonts w:ascii="Times New Roman" w:hAnsi="Times New Roman" w:cs="Times New Roman"/>
          <w:sz w:val="28"/>
          <w:szCs w:val="28"/>
          <w:lang w:eastAsia="ru-RU"/>
        </w:rPr>
        <w:t>Классным руководителям повысить мотивацию обучающихся к участию в мероприятиях, конкурсах разного уровня по данному направлению.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ВЫВОДЫ И ПРЕДЛОЖЕНИЯ: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вся воспитательная система школы направлена на осмысление человека как </w:t>
      </w:r>
      <w:proofErr w:type="spellStart"/>
      <w:r w:rsidRPr="00BD0082">
        <w:rPr>
          <w:rFonts w:ascii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BD0082">
        <w:rPr>
          <w:rFonts w:ascii="Times New Roman" w:hAnsi="Times New Roman" w:cs="Times New Roman"/>
          <w:sz w:val="28"/>
          <w:szCs w:val="28"/>
          <w:lang w:eastAsia="ru-RU"/>
        </w:rPr>
        <w:t>, на воспитание человека, как личности, способной не только осваивать ценности культуры и ориентироваться в системе социальных ценностей, но и быть субъектом своей жизнедеятельности, стратегом собственной судьбы.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В 2024-2025 учебном году необходимо продолжить работу по реализации Программы воспитательной деятельности школы: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Продолжать развивать единую систему классного и школьного ученического самоуправления;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Развивать эстетическую культуру обучающихся через ознакомление с историей, культурой и национальными традициями; уважение к истории человечества; пробуждать собственную активность учащихся в творении по законам красоты.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школьные традиции, создавая благоприятные условия для всестороннего развития личности </w:t>
      </w:r>
      <w:proofErr w:type="gramStart"/>
      <w:r w:rsidRPr="00BD0082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D008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Продолжать развивать систему работы по охране здоровья </w:t>
      </w:r>
      <w:proofErr w:type="gramStart"/>
      <w:r w:rsidRPr="00BD0082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D008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Развивать и совершенствовать внеурочную деятельность </w:t>
      </w:r>
      <w:proofErr w:type="gramStart"/>
      <w:r w:rsidRPr="00BD0082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D0082">
        <w:rPr>
          <w:rFonts w:ascii="Times New Roman" w:hAnsi="Times New Roman" w:cs="Times New Roman"/>
          <w:sz w:val="28"/>
          <w:szCs w:val="28"/>
          <w:lang w:eastAsia="ru-RU"/>
        </w:rPr>
        <w:t>, направленную на формирование нравственной культуры, патриотизма, трудолюбия, профилактику асоциального поведения;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Продолжить работу по предупреждению правонарушений и безнадзорности среди несовершеннолетних, максимально привлекать детей группы “риска” к участию в жизни школы, класса, занятиях кружков, секций;</w:t>
      </w:r>
    </w:p>
    <w:p w:rsidR="004547F2" w:rsidRPr="00BD0082" w:rsidRDefault="004547F2" w:rsidP="004547F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082">
        <w:rPr>
          <w:rFonts w:ascii="Times New Roman" w:hAnsi="Times New Roman" w:cs="Times New Roman"/>
          <w:sz w:val="28"/>
          <w:szCs w:val="28"/>
          <w:lang w:eastAsia="ru-RU"/>
        </w:rPr>
        <w:t>Максимально вовлекать родителей в жизнь школы и привлекать их к реализации программы развития.</w:t>
      </w: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C7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="004547F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75C71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                  </w:t>
      </w:r>
      <w:r w:rsidR="004547F2">
        <w:rPr>
          <w:rFonts w:ascii="Times New Roman" w:eastAsia="Times New Roman" w:hAnsi="Times New Roman" w:cs="Times New Roman"/>
          <w:sz w:val="28"/>
          <w:szCs w:val="28"/>
        </w:rPr>
        <w:t xml:space="preserve">Е.С. </w:t>
      </w:r>
      <w:proofErr w:type="spellStart"/>
      <w:r w:rsidR="004547F2">
        <w:rPr>
          <w:rFonts w:ascii="Times New Roman" w:eastAsia="Times New Roman" w:hAnsi="Times New Roman" w:cs="Times New Roman"/>
          <w:sz w:val="28"/>
          <w:szCs w:val="28"/>
        </w:rPr>
        <w:t>Клеймёнова</w:t>
      </w:r>
      <w:proofErr w:type="spellEnd"/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5B53" w:rsidRPr="00775C71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C71">
        <w:rPr>
          <w:rFonts w:ascii="Times New Roman" w:hAnsi="Times New Roman" w:cs="Times New Roman"/>
          <w:sz w:val="28"/>
          <w:szCs w:val="28"/>
        </w:rPr>
        <w:t xml:space="preserve">      </w:t>
      </w:r>
      <w:r w:rsidRPr="00775C7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35B53" w:rsidRPr="00775C71" w:rsidRDefault="00835B53" w:rsidP="00835B53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835B53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BD008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BD008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BD008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BD008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B53" w:rsidRDefault="00835B53" w:rsidP="00BD0082">
      <w:pPr>
        <w:pStyle w:val="a7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35B53" w:rsidSect="004547F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10B"/>
    <w:multiLevelType w:val="multilevel"/>
    <w:tmpl w:val="317A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84C79"/>
    <w:multiLevelType w:val="multilevel"/>
    <w:tmpl w:val="E064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07A7B"/>
    <w:multiLevelType w:val="multilevel"/>
    <w:tmpl w:val="2C12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62F26"/>
    <w:multiLevelType w:val="multilevel"/>
    <w:tmpl w:val="E35C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B19C2"/>
    <w:multiLevelType w:val="multilevel"/>
    <w:tmpl w:val="D1C0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1443D"/>
    <w:multiLevelType w:val="multilevel"/>
    <w:tmpl w:val="24C2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A578CF"/>
    <w:multiLevelType w:val="multilevel"/>
    <w:tmpl w:val="DA22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91DCB"/>
    <w:multiLevelType w:val="multilevel"/>
    <w:tmpl w:val="51F8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A84A68"/>
    <w:multiLevelType w:val="multilevel"/>
    <w:tmpl w:val="5622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A7B51"/>
    <w:multiLevelType w:val="multilevel"/>
    <w:tmpl w:val="5D7C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47131"/>
    <w:multiLevelType w:val="multilevel"/>
    <w:tmpl w:val="6680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E70645"/>
    <w:multiLevelType w:val="multilevel"/>
    <w:tmpl w:val="6EE8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310594"/>
    <w:multiLevelType w:val="multilevel"/>
    <w:tmpl w:val="6E2A9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40495"/>
    <w:multiLevelType w:val="multilevel"/>
    <w:tmpl w:val="F73C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16162"/>
    <w:multiLevelType w:val="multilevel"/>
    <w:tmpl w:val="4A6E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992A98"/>
    <w:multiLevelType w:val="multilevel"/>
    <w:tmpl w:val="63EE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62DD0"/>
    <w:multiLevelType w:val="multilevel"/>
    <w:tmpl w:val="61C6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F140C6"/>
    <w:multiLevelType w:val="multilevel"/>
    <w:tmpl w:val="3B74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2E0EE2"/>
    <w:multiLevelType w:val="multilevel"/>
    <w:tmpl w:val="367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7C0FBA"/>
    <w:multiLevelType w:val="multilevel"/>
    <w:tmpl w:val="0496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7274D"/>
    <w:multiLevelType w:val="multilevel"/>
    <w:tmpl w:val="D63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8705DA"/>
    <w:multiLevelType w:val="multilevel"/>
    <w:tmpl w:val="4140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AB5F5E"/>
    <w:multiLevelType w:val="multilevel"/>
    <w:tmpl w:val="C3D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403165"/>
    <w:multiLevelType w:val="multilevel"/>
    <w:tmpl w:val="33DE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920F53"/>
    <w:multiLevelType w:val="multilevel"/>
    <w:tmpl w:val="51DC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934DAF"/>
    <w:multiLevelType w:val="multilevel"/>
    <w:tmpl w:val="F32C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FC6755"/>
    <w:multiLevelType w:val="multilevel"/>
    <w:tmpl w:val="EB16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5C463D"/>
    <w:multiLevelType w:val="multilevel"/>
    <w:tmpl w:val="CD2A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CD3936"/>
    <w:multiLevelType w:val="multilevel"/>
    <w:tmpl w:val="F996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247065"/>
    <w:multiLevelType w:val="multilevel"/>
    <w:tmpl w:val="44F6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5D577A"/>
    <w:multiLevelType w:val="multilevel"/>
    <w:tmpl w:val="685A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EF26F3"/>
    <w:multiLevelType w:val="multilevel"/>
    <w:tmpl w:val="FC7E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4A2077"/>
    <w:multiLevelType w:val="multilevel"/>
    <w:tmpl w:val="409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5B100F"/>
    <w:multiLevelType w:val="multilevel"/>
    <w:tmpl w:val="8180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FB4E62"/>
    <w:multiLevelType w:val="multilevel"/>
    <w:tmpl w:val="791E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0A168F"/>
    <w:multiLevelType w:val="multilevel"/>
    <w:tmpl w:val="53DC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757DA4"/>
    <w:multiLevelType w:val="multilevel"/>
    <w:tmpl w:val="A748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496A28"/>
    <w:multiLevelType w:val="multilevel"/>
    <w:tmpl w:val="B4FC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A132EA"/>
    <w:multiLevelType w:val="hybridMultilevel"/>
    <w:tmpl w:val="E8A2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97160C"/>
    <w:multiLevelType w:val="multilevel"/>
    <w:tmpl w:val="06B8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1A109E"/>
    <w:multiLevelType w:val="multilevel"/>
    <w:tmpl w:val="8588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BC4F20"/>
    <w:multiLevelType w:val="multilevel"/>
    <w:tmpl w:val="9440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49700D"/>
    <w:multiLevelType w:val="multilevel"/>
    <w:tmpl w:val="E4FC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112E54"/>
    <w:multiLevelType w:val="multilevel"/>
    <w:tmpl w:val="F488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B530D7"/>
    <w:multiLevelType w:val="multilevel"/>
    <w:tmpl w:val="A88A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6"/>
  </w:num>
  <w:num w:numId="3">
    <w:abstractNumId w:val="27"/>
  </w:num>
  <w:num w:numId="4">
    <w:abstractNumId w:val="22"/>
  </w:num>
  <w:num w:numId="5">
    <w:abstractNumId w:val="26"/>
  </w:num>
  <w:num w:numId="6">
    <w:abstractNumId w:val="0"/>
  </w:num>
  <w:num w:numId="7">
    <w:abstractNumId w:val="29"/>
  </w:num>
  <w:num w:numId="8">
    <w:abstractNumId w:val="13"/>
  </w:num>
  <w:num w:numId="9">
    <w:abstractNumId w:val="20"/>
  </w:num>
  <w:num w:numId="10">
    <w:abstractNumId w:val="43"/>
  </w:num>
  <w:num w:numId="11">
    <w:abstractNumId w:val="28"/>
  </w:num>
  <w:num w:numId="12">
    <w:abstractNumId w:val="42"/>
  </w:num>
  <w:num w:numId="13">
    <w:abstractNumId w:val="4"/>
  </w:num>
  <w:num w:numId="14">
    <w:abstractNumId w:val="15"/>
  </w:num>
  <w:num w:numId="15">
    <w:abstractNumId w:val="33"/>
  </w:num>
  <w:num w:numId="16">
    <w:abstractNumId w:val="24"/>
  </w:num>
  <w:num w:numId="17">
    <w:abstractNumId w:val="39"/>
  </w:num>
  <w:num w:numId="18">
    <w:abstractNumId w:val="31"/>
  </w:num>
  <w:num w:numId="19">
    <w:abstractNumId w:val="10"/>
  </w:num>
  <w:num w:numId="20">
    <w:abstractNumId w:val="2"/>
  </w:num>
  <w:num w:numId="21">
    <w:abstractNumId w:val="34"/>
  </w:num>
  <w:num w:numId="22">
    <w:abstractNumId w:val="21"/>
  </w:num>
  <w:num w:numId="23">
    <w:abstractNumId w:val="23"/>
  </w:num>
  <w:num w:numId="24">
    <w:abstractNumId w:val="3"/>
  </w:num>
  <w:num w:numId="25">
    <w:abstractNumId w:val="1"/>
  </w:num>
  <w:num w:numId="26">
    <w:abstractNumId w:val="11"/>
  </w:num>
  <w:num w:numId="27">
    <w:abstractNumId w:val="8"/>
  </w:num>
  <w:num w:numId="28">
    <w:abstractNumId w:val="35"/>
  </w:num>
  <w:num w:numId="29">
    <w:abstractNumId w:val="12"/>
  </w:num>
  <w:num w:numId="30">
    <w:abstractNumId w:val="5"/>
  </w:num>
  <w:num w:numId="31">
    <w:abstractNumId w:val="6"/>
  </w:num>
  <w:num w:numId="32">
    <w:abstractNumId w:val="19"/>
  </w:num>
  <w:num w:numId="33">
    <w:abstractNumId w:val="9"/>
  </w:num>
  <w:num w:numId="34">
    <w:abstractNumId w:val="30"/>
  </w:num>
  <w:num w:numId="35">
    <w:abstractNumId w:val="32"/>
  </w:num>
  <w:num w:numId="36">
    <w:abstractNumId w:val="40"/>
  </w:num>
  <w:num w:numId="37">
    <w:abstractNumId w:val="17"/>
  </w:num>
  <w:num w:numId="38">
    <w:abstractNumId w:val="25"/>
  </w:num>
  <w:num w:numId="39">
    <w:abstractNumId w:val="44"/>
  </w:num>
  <w:num w:numId="40">
    <w:abstractNumId w:val="14"/>
  </w:num>
  <w:num w:numId="41">
    <w:abstractNumId w:val="36"/>
  </w:num>
  <w:num w:numId="42">
    <w:abstractNumId w:val="7"/>
  </w:num>
  <w:num w:numId="43">
    <w:abstractNumId w:val="37"/>
  </w:num>
  <w:num w:numId="44">
    <w:abstractNumId w:val="18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BC"/>
    <w:rsid w:val="0012473C"/>
    <w:rsid w:val="001851F5"/>
    <w:rsid w:val="00194625"/>
    <w:rsid w:val="00196007"/>
    <w:rsid w:val="00240386"/>
    <w:rsid w:val="00277070"/>
    <w:rsid w:val="00355823"/>
    <w:rsid w:val="0037343B"/>
    <w:rsid w:val="003F57B5"/>
    <w:rsid w:val="0044668D"/>
    <w:rsid w:val="004547F2"/>
    <w:rsid w:val="005D1F80"/>
    <w:rsid w:val="006B5CBC"/>
    <w:rsid w:val="00835B53"/>
    <w:rsid w:val="008509AB"/>
    <w:rsid w:val="00870FBE"/>
    <w:rsid w:val="008A6266"/>
    <w:rsid w:val="00955DD3"/>
    <w:rsid w:val="00A34D19"/>
    <w:rsid w:val="00A869DB"/>
    <w:rsid w:val="00BD0082"/>
    <w:rsid w:val="00C95068"/>
    <w:rsid w:val="00D47BEA"/>
    <w:rsid w:val="00D756EB"/>
    <w:rsid w:val="00DB46D3"/>
    <w:rsid w:val="00DD3FDC"/>
    <w:rsid w:val="00E77CAE"/>
    <w:rsid w:val="00FA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B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B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B46D3"/>
    <w:rPr>
      <w:i/>
      <w:iCs/>
    </w:rPr>
  </w:style>
  <w:style w:type="character" w:styleId="a5">
    <w:name w:val="Strong"/>
    <w:basedOn w:val="a0"/>
    <w:uiPriority w:val="22"/>
    <w:qFormat/>
    <w:rsid w:val="00DB46D3"/>
    <w:rPr>
      <w:b/>
      <w:bCs/>
    </w:rPr>
  </w:style>
  <w:style w:type="paragraph" w:styleId="a6">
    <w:name w:val="List Paragraph"/>
    <w:basedOn w:val="a"/>
    <w:uiPriority w:val="34"/>
    <w:qFormat/>
    <w:rsid w:val="003558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No Spacing"/>
    <w:aliases w:val="Официальный,Без интервала1,No Spacing"/>
    <w:link w:val="a8"/>
    <w:uiPriority w:val="1"/>
    <w:qFormat/>
    <w:rsid w:val="00BD0082"/>
    <w:pPr>
      <w:spacing w:after="0" w:line="240" w:lineRule="auto"/>
    </w:pPr>
  </w:style>
  <w:style w:type="character" w:customStyle="1" w:styleId="CharAttribute484">
    <w:name w:val="CharAttribute484"/>
    <w:uiPriority w:val="99"/>
    <w:rsid w:val="00835B53"/>
    <w:rPr>
      <w:rFonts w:ascii="Times New Roman" w:eastAsia="Times New Roman"/>
      <w:i/>
      <w:sz w:val="28"/>
    </w:rPr>
  </w:style>
  <w:style w:type="character" w:customStyle="1" w:styleId="a8">
    <w:name w:val="Без интервала Знак"/>
    <w:aliases w:val="Официальный Знак,Без интервала1 Знак,No Spacing Знак"/>
    <w:link w:val="a7"/>
    <w:uiPriority w:val="1"/>
    <w:rsid w:val="00835B53"/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835B5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45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47F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B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B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B46D3"/>
    <w:rPr>
      <w:i/>
      <w:iCs/>
    </w:rPr>
  </w:style>
  <w:style w:type="character" w:styleId="a5">
    <w:name w:val="Strong"/>
    <w:basedOn w:val="a0"/>
    <w:uiPriority w:val="22"/>
    <w:qFormat/>
    <w:rsid w:val="00DB46D3"/>
    <w:rPr>
      <w:b/>
      <w:bCs/>
    </w:rPr>
  </w:style>
  <w:style w:type="paragraph" w:styleId="a6">
    <w:name w:val="List Paragraph"/>
    <w:basedOn w:val="a"/>
    <w:uiPriority w:val="34"/>
    <w:qFormat/>
    <w:rsid w:val="003558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No Spacing"/>
    <w:aliases w:val="Официальный,Без интервала1,No Spacing"/>
    <w:link w:val="a8"/>
    <w:uiPriority w:val="1"/>
    <w:qFormat/>
    <w:rsid w:val="00BD0082"/>
    <w:pPr>
      <w:spacing w:after="0" w:line="240" w:lineRule="auto"/>
    </w:pPr>
  </w:style>
  <w:style w:type="character" w:customStyle="1" w:styleId="CharAttribute484">
    <w:name w:val="CharAttribute484"/>
    <w:uiPriority w:val="99"/>
    <w:rsid w:val="00835B53"/>
    <w:rPr>
      <w:rFonts w:ascii="Times New Roman" w:eastAsia="Times New Roman"/>
      <w:i/>
      <w:sz w:val="28"/>
    </w:rPr>
  </w:style>
  <w:style w:type="character" w:customStyle="1" w:styleId="a8">
    <w:name w:val="Без интервала Знак"/>
    <w:aliases w:val="Официальный Знак,Без интервала1 Знак,No Spacing Знак"/>
    <w:link w:val="a7"/>
    <w:uiPriority w:val="1"/>
    <w:rsid w:val="00835B53"/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835B5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45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47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6989720998531569E-2"/>
          <c:y val="5.106382978723404E-2"/>
          <c:w val="0.78414096916299558"/>
          <c:h val="0.8553191489361702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CCCCFF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Всего правонарушений</c:v>
                </c:pt>
                <c:pt idx="1">
                  <c:v>Кол-во участников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</c:v>
                </c:pt>
                <c:pt idx="1">
                  <c:v>10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Всего правонарушений</c:v>
                </c:pt>
                <c:pt idx="1">
                  <c:v>Кол-во участников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Всего правонарушений</c:v>
                </c:pt>
                <c:pt idx="1">
                  <c:v>Кол-во участников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Всего правонарушений</c:v>
                </c:pt>
                <c:pt idx="1">
                  <c:v>Кол-во участников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Всего правонарушений</c:v>
                </c:pt>
                <c:pt idx="1">
                  <c:v>Кол-во участников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showLegendKey val="1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6876416"/>
        <c:axId val="184546432"/>
        <c:axId val="0"/>
      </c:bar3DChart>
      <c:catAx>
        <c:axId val="266876416"/>
        <c:scaling>
          <c:orientation val="minMax"/>
        </c:scaling>
        <c:delete val="1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ajorTickMark val="out"/>
        <c:minorTickMark val="none"/>
        <c:tickLblPos val="nextTo"/>
        <c:crossAx val="184546432"/>
        <c:crosses val="autoZero"/>
        <c:auto val="1"/>
        <c:lblAlgn val="ctr"/>
        <c:lblOffset val="100"/>
        <c:noMultiLvlLbl val="0"/>
      </c:catAx>
      <c:valAx>
        <c:axId val="1845464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6687641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EABD9-DA3A-4BA5-B05A-3BFAF3BA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4338</Words>
  <Characters>24730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2024-11-29T08:12:00Z</cp:lastPrinted>
  <dcterms:created xsi:type="dcterms:W3CDTF">2022-12-06T12:20:00Z</dcterms:created>
  <dcterms:modified xsi:type="dcterms:W3CDTF">2024-11-29T08:18:00Z</dcterms:modified>
</cp:coreProperties>
</file>