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FE" w:rsidRPr="00F5030E" w:rsidRDefault="00F5030E" w:rsidP="00F5030E">
      <w:pPr>
        <w:jc w:val="center"/>
        <w:rPr>
          <w:sz w:val="44"/>
          <w:szCs w:val="44"/>
        </w:rPr>
      </w:pPr>
      <w:bookmarkStart w:id="0" w:name="_GoBack"/>
      <w:r w:rsidRPr="00F5030E">
        <w:rPr>
          <w:rStyle w:val="a3"/>
          <w:rFonts w:ascii="Georgia" w:hAnsi="Georgia"/>
          <w:color w:val="A52A2A"/>
          <w:sz w:val="44"/>
          <w:szCs w:val="44"/>
          <w:u w:val="single"/>
        </w:rPr>
        <w:t>Информационно-образовательные ресурсы библиотеки:</w:t>
      </w:r>
      <w:r w:rsidRPr="00F5030E">
        <w:rPr>
          <w:color w:val="000000"/>
          <w:sz w:val="44"/>
          <w:szCs w:val="44"/>
        </w:rPr>
        <w:br/>
      </w:r>
      <w:r w:rsidRPr="00F5030E">
        <w:rPr>
          <w:rStyle w:val="a3"/>
          <w:rFonts w:ascii="Georgia" w:hAnsi="Georgia"/>
          <w:color w:val="000000"/>
          <w:sz w:val="44"/>
          <w:szCs w:val="44"/>
        </w:rPr>
        <w:t>*</w:t>
      </w:r>
      <w:proofErr w:type="gramStart"/>
      <w:r w:rsidRPr="00F5030E">
        <w:rPr>
          <w:rStyle w:val="a3"/>
          <w:rFonts w:ascii="Georgia" w:hAnsi="Georgia"/>
          <w:color w:val="000000"/>
          <w:sz w:val="44"/>
          <w:szCs w:val="44"/>
        </w:rPr>
        <w:t>Фонд печатных изданий – 13 576 экз</w:t>
      </w:r>
      <w:r w:rsidRPr="00F5030E">
        <w:rPr>
          <w:rFonts w:ascii="Georgia" w:hAnsi="Georgia"/>
          <w:color w:val="000000"/>
          <w:sz w:val="44"/>
          <w:szCs w:val="44"/>
        </w:rPr>
        <w:t>.</w:t>
      </w:r>
      <w:r w:rsidRPr="00F5030E">
        <w:rPr>
          <w:rFonts w:ascii="Georgia" w:hAnsi="Georgia"/>
          <w:color w:val="000000"/>
          <w:sz w:val="44"/>
          <w:szCs w:val="44"/>
        </w:rPr>
        <w:br/>
        <w:t>основной фонд – 6 578 экз.</w:t>
      </w:r>
      <w:r w:rsidRPr="00F5030E">
        <w:rPr>
          <w:rFonts w:ascii="Georgia" w:hAnsi="Georgia"/>
          <w:color w:val="000000"/>
          <w:sz w:val="44"/>
          <w:szCs w:val="44"/>
        </w:rPr>
        <w:br/>
        <w:t>учебный фонд – 6998 экз.</w:t>
      </w:r>
      <w:r w:rsidRPr="00F5030E">
        <w:rPr>
          <w:rFonts w:ascii="Georgia" w:hAnsi="Georgia"/>
          <w:color w:val="000000"/>
          <w:sz w:val="44"/>
          <w:szCs w:val="44"/>
        </w:rPr>
        <w:br/>
      </w:r>
      <w:r w:rsidRPr="00F5030E">
        <w:rPr>
          <w:rStyle w:val="a3"/>
          <w:rFonts w:ascii="Georgia" w:hAnsi="Georgia"/>
          <w:color w:val="000000"/>
          <w:sz w:val="44"/>
          <w:szCs w:val="44"/>
        </w:rPr>
        <w:t>*Фонд электронных ресурсов – 1791  экз.</w:t>
      </w:r>
      <w:r w:rsidRPr="00F5030E">
        <w:rPr>
          <w:color w:val="000000"/>
          <w:sz w:val="44"/>
          <w:szCs w:val="44"/>
        </w:rPr>
        <w:br/>
      </w:r>
      <w:r w:rsidRPr="00F5030E">
        <w:rPr>
          <w:rFonts w:ascii="Georgia" w:hAnsi="Georgia"/>
          <w:color w:val="000000"/>
          <w:sz w:val="44"/>
          <w:szCs w:val="44"/>
        </w:rPr>
        <w:t>электронные образовательные – 1605 экз.</w:t>
      </w:r>
      <w:r w:rsidRPr="00F5030E">
        <w:rPr>
          <w:color w:val="000000"/>
          <w:sz w:val="44"/>
          <w:szCs w:val="44"/>
        </w:rPr>
        <w:br/>
      </w:r>
      <w:r w:rsidRPr="00F5030E">
        <w:rPr>
          <w:rFonts w:ascii="Georgia" w:hAnsi="Georgia"/>
          <w:color w:val="000000"/>
          <w:sz w:val="44"/>
          <w:szCs w:val="44"/>
        </w:rPr>
        <w:t>электронные информационные – 86 экз.</w:t>
      </w:r>
      <w:r w:rsidRPr="00F5030E">
        <w:rPr>
          <w:color w:val="000000"/>
          <w:sz w:val="44"/>
          <w:szCs w:val="44"/>
        </w:rPr>
        <w:br/>
      </w:r>
      <w:r w:rsidRPr="00F5030E">
        <w:rPr>
          <w:rStyle w:val="a3"/>
          <w:rFonts w:ascii="Georgia" w:hAnsi="Georgia"/>
          <w:color w:val="000000"/>
          <w:sz w:val="44"/>
          <w:szCs w:val="44"/>
        </w:rPr>
        <w:t>*Периодические издания:</w:t>
      </w:r>
      <w:r w:rsidRPr="00F5030E">
        <w:rPr>
          <w:color w:val="000000"/>
          <w:sz w:val="44"/>
          <w:szCs w:val="44"/>
        </w:rPr>
        <w:br/>
      </w:r>
      <w:r w:rsidRPr="00F5030E">
        <w:rPr>
          <w:rFonts w:ascii="Georgia" w:hAnsi="Georgia"/>
          <w:color w:val="000000"/>
          <w:sz w:val="44"/>
          <w:szCs w:val="44"/>
        </w:rPr>
        <w:t>газеты – 4 наименования,</w:t>
      </w:r>
      <w:r w:rsidRPr="00F5030E">
        <w:rPr>
          <w:color w:val="000000"/>
          <w:sz w:val="44"/>
          <w:szCs w:val="44"/>
        </w:rPr>
        <w:br/>
      </w:r>
      <w:r w:rsidRPr="00F5030E">
        <w:rPr>
          <w:rFonts w:ascii="Georgia" w:hAnsi="Georgia"/>
          <w:color w:val="000000"/>
          <w:sz w:val="44"/>
          <w:szCs w:val="44"/>
        </w:rPr>
        <w:t>журналы – 1 наименование.</w:t>
      </w:r>
      <w:bookmarkEnd w:id="0"/>
      <w:proofErr w:type="gramEnd"/>
    </w:p>
    <w:sectPr w:rsidR="007666FE" w:rsidRPr="00F5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65"/>
    <w:rsid w:val="004F7565"/>
    <w:rsid w:val="007666FE"/>
    <w:rsid w:val="00F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Krokoz™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2024-09-01T19:55:00Z</dcterms:created>
  <dcterms:modified xsi:type="dcterms:W3CDTF">2024-09-01T19:55:00Z</dcterms:modified>
</cp:coreProperties>
</file>